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C938D" w14:textId="1460E8CF" w:rsidR="00394430" w:rsidRPr="00CF2322" w:rsidRDefault="0089780C" w:rsidP="00394430">
      <w:pPr>
        <w:keepNext/>
        <w:keepLines/>
        <w:spacing w:before="240" w:after="0"/>
        <w:jc w:val="center"/>
        <w:outlineLvl w:val="0"/>
        <w:rPr>
          <w:rFonts w:ascii="Arial" w:eastAsiaTheme="majorEastAsia" w:hAnsi="Arial" w:cs="Arial"/>
          <w:b/>
          <w:sz w:val="24"/>
          <w:szCs w:val="24"/>
          <w:u w:val="single"/>
        </w:rPr>
      </w:pPr>
      <w:bookmarkStart w:id="0" w:name="_Toc495405030"/>
      <w:r>
        <w:rPr>
          <w:rFonts w:ascii="Arial" w:eastAsiaTheme="majorEastAsia" w:hAnsi="Arial" w:cs="Arial"/>
          <w:b/>
          <w:sz w:val="24"/>
          <w:szCs w:val="24"/>
          <w:u w:val="single"/>
        </w:rPr>
        <w:t>Bakersfield</w:t>
      </w:r>
      <w:r w:rsidR="003B7193">
        <w:rPr>
          <w:rFonts w:ascii="Arial" w:eastAsiaTheme="majorEastAsia" w:hAnsi="Arial" w:cs="Arial"/>
          <w:b/>
          <w:sz w:val="24"/>
          <w:szCs w:val="24"/>
          <w:u w:val="single"/>
        </w:rPr>
        <w:t xml:space="preserve"> </w:t>
      </w:r>
      <w:r w:rsidR="00394430" w:rsidRPr="00CF2322">
        <w:rPr>
          <w:rFonts w:ascii="Arial" w:eastAsiaTheme="majorEastAsia" w:hAnsi="Arial" w:cs="Arial"/>
          <w:b/>
          <w:sz w:val="24"/>
          <w:szCs w:val="24"/>
          <w:u w:val="single"/>
        </w:rPr>
        <w:t xml:space="preserve">– </w:t>
      </w:r>
      <w:r w:rsidR="00CF39A9">
        <w:rPr>
          <w:rFonts w:ascii="Arial" w:eastAsiaTheme="majorEastAsia" w:hAnsi="Arial" w:cs="Arial"/>
          <w:b/>
          <w:sz w:val="24"/>
          <w:szCs w:val="24"/>
          <w:u w:val="single"/>
        </w:rPr>
        <w:t>KCOG</w:t>
      </w:r>
      <w:r w:rsidR="00CF39A9" w:rsidRPr="00CF2322">
        <w:rPr>
          <w:rFonts w:ascii="Arial" w:eastAsiaTheme="majorEastAsia" w:hAnsi="Arial" w:cs="Arial"/>
          <w:b/>
          <w:sz w:val="24"/>
          <w:szCs w:val="24"/>
          <w:u w:val="single"/>
        </w:rPr>
        <w:t xml:space="preserve"> </w:t>
      </w:r>
      <w:r w:rsidR="00394430" w:rsidRPr="00CF2322">
        <w:rPr>
          <w:rFonts w:ascii="Arial" w:eastAsiaTheme="majorEastAsia" w:hAnsi="Arial" w:cs="Arial"/>
          <w:b/>
          <w:sz w:val="24"/>
          <w:szCs w:val="24"/>
          <w:u w:val="single"/>
        </w:rPr>
        <w:t>Summary of Comments and Responses</w:t>
      </w:r>
      <w:bookmarkEnd w:id="0"/>
    </w:p>
    <w:p w14:paraId="79256894" w14:textId="77777777" w:rsidR="00394430" w:rsidRPr="00CF2322" w:rsidRDefault="00394430" w:rsidP="00394430">
      <w:pPr>
        <w:ind w:right="234"/>
        <w:jc w:val="both"/>
        <w:rPr>
          <w:rFonts w:ascii="Arial" w:hAnsi="Arial" w:cs="Arial"/>
          <w:bCs/>
          <w:szCs w:val="20"/>
        </w:rPr>
      </w:pPr>
    </w:p>
    <w:p w14:paraId="3F6D1DA9" w14:textId="77777777" w:rsidR="00CF39A9" w:rsidRPr="00CF2322" w:rsidRDefault="00CF39A9" w:rsidP="00CF39A9">
      <w:pPr>
        <w:ind w:right="234"/>
        <w:jc w:val="both"/>
        <w:rPr>
          <w:rFonts w:ascii="Arial" w:hAnsi="Arial" w:cs="Arial"/>
          <w:bCs/>
        </w:rPr>
      </w:pPr>
      <w:r w:rsidRPr="00096CC6">
        <w:rPr>
          <w:rFonts w:ascii="Arial" w:hAnsi="Arial" w:cs="Arial"/>
          <w:bCs/>
        </w:rPr>
        <w:t>The following is a summarized list of information requests or comments made by</w:t>
      </w:r>
      <w:r>
        <w:rPr>
          <w:rFonts w:ascii="Arial" w:hAnsi="Arial" w:cs="Arial"/>
          <w:bCs/>
        </w:rPr>
        <w:t xml:space="preserve"> the Kern COG staff</w:t>
      </w:r>
      <w:r w:rsidRPr="00096CC6">
        <w:rPr>
          <w:rFonts w:ascii="Arial" w:hAnsi="Arial" w:cs="Arial"/>
          <w:bCs/>
        </w:rPr>
        <w:t>. A response is requested.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765"/>
        <w:gridCol w:w="4585"/>
      </w:tblGrid>
      <w:tr w:rsidR="00394430" w:rsidRPr="00CF2322" w14:paraId="030DE736" w14:textId="77777777" w:rsidTr="00333765">
        <w:trPr>
          <w:trHeight w:val="391"/>
          <w:jc w:val="center"/>
        </w:trPr>
        <w:tc>
          <w:tcPr>
            <w:tcW w:w="4765" w:type="dxa"/>
          </w:tcPr>
          <w:p w14:paraId="04E7B02C" w14:textId="3C7552D7" w:rsidR="00394430" w:rsidRPr="00CF2322" w:rsidRDefault="00CF39A9" w:rsidP="0084567D">
            <w:pPr>
              <w:spacing w:before="80" w:after="80" w:line="259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KCOG</w:t>
            </w:r>
            <w:r w:rsidR="0084567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Staff</w:t>
            </w:r>
            <w:r w:rsidR="00394430" w:rsidRPr="00CF2322">
              <w:rPr>
                <w:rFonts w:ascii="Arial" w:hAnsi="Arial" w:cs="Arial"/>
                <w:b/>
              </w:rPr>
              <w:t xml:space="preserve"> Comment</w:t>
            </w:r>
          </w:p>
        </w:tc>
        <w:tc>
          <w:tcPr>
            <w:tcW w:w="4585" w:type="dxa"/>
          </w:tcPr>
          <w:p w14:paraId="475E2DC0" w14:textId="77777777" w:rsidR="00394430" w:rsidRPr="00CF2322" w:rsidRDefault="00394430" w:rsidP="006D7600">
            <w:pPr>
              <w:spacing w:before="80" w:after="80" w:line="259" w:lineRule="auto"/>
              <w:jc w:val="center"/>
              <w:rPr>
                <w:rFonts w:ascii="Arial" w:hAnsi="Arial" w:cs="Arial"/>
                <w:b/>
              </w:rPr>
            </w:pPr>
            <w:r w:rsidRPr="00CF2322">
              <w:rPr>
                <w:rFonts w:ascii="Arial" w:hAnsi="Arial" w:cs="Arial"/>
                <w:b/>
              </w:rPr>
              <w:t>Applicant Response</w:t>
            </w:r>
          </w:p>
        </w:tc>
      </w:tr>
      <w:tr w:rsidR="00FC5765" w:rsidRPr="00CF2322" w14:paraId="26F0710D" w14:textId="77777777" w:rsidTr="00735C99">
        <w:trPr>
          <w:trHeight w:val="737"/>
          <w:jc w:val="center"/>
        </w:trPr>
        <w:tc>
          <w:tcPr>
            <w:tcW w:w="9350" w:type="dxa"/>
            <w:gridSpan w:val="2"/>
          </w:tcPr>
          <w:p w14:paraId="6A562FAE" w14:textId="77777777" w:rsidR="00FC5765" w:rsidRDefault="00FC5765" w:rsidP="00FC5765">
            <w:pPr>
              <w:rPr>
                <w:rFonts w:ascii="Arial" w:hAnsi="Arial" w:cs="Arial"/>
              </w:rPr>
            </w:pPr>
          </w:p>
          <w:p w14:paraId="7F602821" w14:textId="0E59867B" w:rsidR="00FC5765" w:rsidRPr="00735C99" w:rsidRDefault="00FC5765" w:rsidP="00735C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Bakersfield 01 –</w:t>
            </w:r>
            <w:r w:rsidR="00DC6864">
              <w:rPr>
                <w:rFonts w:ascii="Arial" w:hAnsi="Arial" w:cs="Arial"/>
              </w:rPr>
              <w:t xml:space="preserve"> </w:t>
            </w:r>
            <w:r w:rsidR="00D11594">
              <w:rPr>
                <w:rFonts w:ascii="Arial" w:hAnsi="Arial" w:cs="Arial"/>
              </w:rPr>
              <w:t>Olive Dr Adaptive Signal</w:t>
            </w:r>
          </w:p>
        </w:tc>
      </w:tr>
      <w:tr w:rsidR="00FC5765" w:rsidRPr="00CF2322" w14:paraId="1FFDA5BD" w14:textId="77777777" w:rsidTr="00333765">
        <w:trPr>
          <w:trHeight w:val="391"/>
          <w:jc w:val="center"/>
        </w:trPr>
        <w:tc>
          <w:tcPr>
            <w:tcW w:w="4765" w:type="dxa"/>
          </w:tcPr>
          <w:p w14:paraId="2DF5BB65" w14:textId="3D42FE72" w:rsidR="00FC5765" w:rsidRPr="00FC5765" w:rsidRDefault="00D11594" w:rsidP="00FC5765">
            <w:pPr>
              <w:pStyle w:val="ListParagraph"/>
              <w:numPr>
                <w:ilvl w:val="0"/>
                <w:numId w:val="2"/>
              </w:numPr>
              <w:spacing w:before="80" w:after="80"/>
              <w:rPr>
                <w:rFonts w:ascii="Arial" w:hAnsi="Arial" w:cs="Arial"/>
                <w:b/>
              </w:rPr>
            </w:pPr>
            <w:commentRangeStart w:id="1"/>
            <w:r>
              <w:rPr>
                <w:rFonts w:ascii="Arial" w:hAnsi="Arial" w:cs="Arial"/>
                <w:bCs/>
              </w:rPr>
              <w:t xml:space="preserve">#5 Project description: </w:t>
            </w:r>
            <w:r w:rsidRPr="00D11594">
              <w:rPr>
                <w:rFonts w:ascii="Arial" w:hAnsi="Arial" w:cs="Arial"/>
                <w:bCs/>
              </w:rPr>
              <w:t>Provide correct limits; resolution states Renfro Rd and application states Frontier HS. Based on CRS maps, Olive Dr ends at Allen and becomes Kratzmeyer Rd.</w:t>
            </w:r>
          </w:p>
        </w:tc>
        <w:tc>
          <w:tcPr>
            <w:tcW w:w="4585" w:type="dxa"/>
          </w:tcPr>
          <w:p w14:paraId="4722E024" w14:textId="55CA7FF2" w:rsidR="00FC5765" w:rsidRPr="005200E1" w:rsidRDefault="00B66DF0" w:rsidP="00CF39A9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Application revised. </w:t>
            </w:r>
            <w:r w:rsidR="00B3217B">
              <w:rPr>
                <w:rFonts w:ascii="Arial" w:hAnsi="Arial" w:cs="Arial"/>
                <w:bCs/>
              </w:rPr>
              <w:t>See attachment “</w:t>
            </w:r>
            <w:r w:rsidR="00B3217B" w:rsidRPr="00D64815">
              <w:rPr>
                <w:rFonts w:ascii="Arial" w:hAnsi="Arial" w:cs="Arial"/>
                <w:b/>
              </w:rPr>
              <w:t>2025-CMAQ-Application_Olive Dr Adaptive_REVISE</w:t>
            </w:r>
            <w:r w:rsidR="00B3217B">
              <w:rPr>
                <w:rFonts w:ascii="Arial" w:hAnsi="Arial" w:cs="Arial"/>
                <w:bCs/>
              </w:rPr>
              <w:t>”</w:t>
            </w:r>
          </w:p>
        </w:tc>
      </w:tr>
      <w:commentRangeEnd w:id="1"/>
      <w:tr w:rsidR="00D11594" w:rsidRPr="00CF2322" w14:paraId="68A13BEC" w14:textId="77777777" w:rsidTr="00333765">
        <w:trPr>
          <w:trHeight w:val="391"/>
          <w:jc w:val="center"/>
        </w:trPr>
        <w:tc>
          <w:tcPr>
            <w:tcW w:w="4765" w:type="dxa"/>
          </w:tcPr>
          <w:p w14:paraId="21A9677A" w14:textId="769E9ECE" w:rsidR="00D11594" w:rsidRDefault="00EB3940" w:rsidP="00FC5765">
            <w:pPr>
              <w:pStyle w:val="ListParagraph"/>
              <w:numPr>
                <w:ilvl w:val="0"/>
                <w:numId w:val="2"/>
              </w:numPr>
              <w:spacing w:before="80" w:after="80"/>
              <w:rPr>
                <w:rFonts w:ascii="Arial" w:hAnsi="Arial" w:cs="Arial"/>
                <w:bCs/>
              </w:rPr>
            </w:pPr>
            <w:r>
              <w:rPr>
                <w:rStyle w:val="CommentReference"/>
              </w:rPr>
              <w:commentReference w:id="1"/>
            </w:r>
            <w:r w:rsidR="00D11594">
              <w:rPr>
                <w:rFonts w:ascii="Arial" w:hAnsi="Arial" w:cs="Arial"/>
                <w:bCs/>
              </w:rPr>
              <w:t xml:space="preserve">#8 VMT Reduction: </w:t>
            </w:r>
            <w:r w:rsidR="00D11594" w:rsidRPr="00D11594">
              <w:rPr>
                <w:rFonts w:ascii="Arial" w:hAnsi="Arial" w:cs="Arial"/>
                <w:bCs/>
              </w:rPr>
              <w:t>17,287,890 miles is VMT not VMT Reduction. Not eligible for points</w:t>
            </w:r>
          </w:p>
        </w:tc>
        <w:tc>
          <w:tcPr>
            <w:tcW w:w="4585" w:type="dxa"/>
          </w:tcPr>
          <w:p w14:paraId="7AF37375" w14:textId="459EA0D4" w:rsidR="00D11594" w:rsidRPr="005200E1" w:rsidRDefault="00D64815" w:rsidP="00CF39A9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Agreed. See attachment “</w:t>
            </w:r>
            <w:r w:rsidRPr="00D64815">
              <w:rPr>
                <w:rFonts w:ascii="Arial" w:hAnsi="Arial" w:cs="Arial"/>
                <w:b/>
              </w:rPr>
              <w:t>2025-CMAQ-Application_Olive Dr Adaptive_REVISE</w:t>
            </w:r>
            <w:r>
              <w:rPr>
                <w:rFonts w:ascii="Arial" w:hAnsi="Arial" w:cs="Arial"/>
                <w:bCs/>
              </w:rPr>
              <w:t>”</w:t>
            </w:r>
          </w:p>
        </w:tc>
      </w:tr>
      <w:tr w:rsidR="00D11594" w:rsidRPr="00CF2322" w14:paraId="67F6C101" w14:textId="77777777" w:rsidTr="00333765">
        <w:trPr>
          <w:trHeight w:val="391"/>
          <w:jc w:val="center"/>
        </w:trPr>
        <w:tc>
          <w:tcPr>
            <w:tcW w:w="4765" w:type="dxa"/>
          </w:tcPr>
          <w:p w14:paraId="54033177" w14:textId="6FFAA308" w:rsidR="00D11594" w:rsidRDefault="00D11594" w:rsidP="00FC5765">
            <w:pPr>
              <w:pStyle w:val="ListParagraph"/>
              <w:numPr>
                <w:ilvl w:val="0"/>
                <w:numId w:val="2"/>
              </w:numPr>
              <w:spacing w:before="80" w:after="8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#8-#13 Emission Reductions: </w:t>
            </w:r>
            <w:r w:rsidRPr="00D11594">
              <w:rPr>
                <w:rFonts w:ascii="Arial" w:hAnsi="Arial" w:cs="Arial"/>
                <w:bCs/>
              </w:rPr>
              <w:t>Page 8 footnote #4 - Emission factors should reference Emission Factor Tables, September 2024.</w:t>
            </w:r>
          </w:p>
        </w:tc>
        <w:tc>
          <w:tcPr>
            <w:tcW w:w="4585" w:type="dxa"/>
          </w:tcPr>
          <w:p w14:paraId="6E595CE7" w14:textId="323272A4" w:rsidR="00B3217B" w:rsidRDefault="00B3217B" w:rsidP="00B321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Footnote corrected. Sep 2024 EmFac tables were used for emissions reductions calculations. See attachment</w:t>
            </w:r>
            <w:r>
              <w:t xml:space="preserve"> “</w:t>
            </w:r>
            <w:r w:rsidR="00433665" w:rsidRPr="00433665">
              <w:rPr>
                <w:rFonts w:ascii="Arial" w:hAnsi="Arial" w:cs="Arial"/>
                <w:b/>
                <w:bCs/>
              </w:rPr>
              <w:t>Cost-Benefit_Olive Dr Adaptive_REVISE</w:t>
            </w:r>
            <w:r>
              <w:rPr>
                <w:rFonts w:ascii="Arial" w:hAnsi="Arial" w:cs="Arial"/>
              </w:rPr>
              <w:t>”.</w:t>
            </w:r>
          </w:p>
          <w:p w14:paraId="198D976C" w14:textId="63A66F3A" w:rsidR="00D11594" w:rsidRPr="005200E1" w:rsidRDefault="00D11594" w:rsidP="00CF39A9">
            <w:pPr>
              <w:rPr>
                <w:rFonts w:ascii="Arial" w:hAnsi="Arial" w:cs="Arial"/>
                <w:bCs/>
              </w:rPr>
            </w:pPr>
          </w:p>
        </w:tc>
      </w:tr>
      <w:tr w:rsidR="00D11594" w:rsidRPr="00CF2322" w14:paraId="03775D40" w14:textId="77777777" w:rsidTr="00333765">
        <w:trPr>
          <w:trHeight w:val="391"/>
          <w:jc w:val="center"/>
        </w:trPr>
        <w:tc>
          <w:tcPr>
            <w:tcW w:w="4765" w:type="dxa"/>
          </w:tcPr>
          <w:p w14:paraId="04F81341" w14:textId="2BE8773D" w:rsidR="00D11594" w:rsidRDefault="00D11594" w:rsidP="00FC5765">
            <w:pPr>
              <w:pStyle w:val="ListParagraph"/>
              <w:numPr>
                <w:ilvl w:val="0"/>
                <w:numId w:val="2"/>
              </w:numPr>
              <w:spacing w:before="80" w:after="8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#14 Cost Effectiveness: </w:t>
            </w:r>
            <w:r w:rsidRPr="00D11594">
              <w:rPr>
                <w:rFonts w:ascii="Arial" w:hAnsi="Arial" w:cs="Arial"/>
                <w:bCs/>
              </w:rPr>
              <w:t>Staff ran the CARB database and the result is $88.90/lb for CE.</w:t>
            </w:r>
          </w:p>
        </w:tc>
        <w:tc>
          <w:tcPr>
            <w:tcW w:w="4585" w:type="dxa"/>
          </w:tcPr>
          <w:p w14:paraId="3C0769EC" w14:textId="54C0C735" w:rsidR="00D11594" w:rsidRPr="00433665" w:rsidRDefault="00433665" w:rsidP="00CF39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The figure for reported for line (14) was the Total CE, rather than the CMAQ CE. Line (14) figure corrected to reflect CMAQ CE. See attachment </w:t>
            </w:r>
            <w:r>
              <w:t>“</w:t>
            </w:r>
            <w:r w:rsidRPr="00433665">
              <w:rPr>
                <w:rFonts w:ascii="Arial" w:hAnsi="Arial" w:cs="Arial"/>
                <w:b/>
                <w:bCs/>
              </w:rPr>
              <w:t>Cost-Benefit_Olive Dr Adaptive_REVISE</w:t>
            </w:r>
            <w:r>
              <w:rPr>
                <w:rFonts w:ascii="Arial" w:hAnsi="Arial" w:cs="Arial"/>
              </w:rPr>
              <w:t xml:space="preserve">” </w:t>
            </w:r>
          </w:p>
        </w:tc>
      </w:tr>
      <w:tr w:rsidR="00D11594" w:rsidRPr="00CF2322" w14:paraId="49C93072" w14:textId="77777777" w:rsidTr="00735C99">
        <w:trPr>
          <w:trHeight w:val="1727"/>
          <w:jc w:val="center"/>
        </w:trPr>
        <w:tc>
          <w:tcPr>
            <w:tcW w:w="4765" w:type="dxa"/>
          </w:tcPr>
          <w:p w14:paraId="4FF2E9C4" w14:textId="77777777" w:rsidR="00D11594" w:rsidRDefault="00AC16C1" w:rsidP="00FC5765">
            <w:pPr>
              <w:pStyle w:val="ListParagraph"/>
              <w:numPr>
                <w:ilvl w:val="0"/>
                <w:numId w:val="2"/>
              </w:numPr>
              <w:spacing w:before="80" w:after="8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#15 Livability &amp; Safety: </w:t>
            </w:r>
          </w:p>
          <w:p w14:paraId="3EEF0548" w14:textId="77777777" w:rsidR="00AC16C1" w:rsidRDefault="00AC16C1" w:rsidP="004C4493">
            <w:pPr>
              <w:pStyle w:val="ListParagraph"/>
              <w:numPr>
                <w:ilvl w:val="0"/>
                <w:numId w:val="6"/>
              </w:numPr>
              <w:spacing w:before="80" w:after="8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Livability #5: </w:t>
            </w:r>
            <w:r w:rsidRPr="00AC16C1">
              <w:rPr>
                <w:rFonts w:ascii="Arial" w:hAnsi="Arial" w:cs="Arial"/>
                <w:bCs/>
              </w:rPr>
              <w:t>The existing accident rate is not higher than the state average rate; not eligible for points.</w:t>
            </w:r>
          </w:p>
          <w:p w14:paraId="6478A406" w14:textId="7685316A" w:rsidR="00AC16C1" w:rsidRDefault="00AC16C1" w:rsidP="004C4493">
            <w:pPr>
              <w:pStyle w:val="ListParagraph"/>
              <w:numPr>
                <w:ilvl w:val="0"/>
                <w:numId w:val="6"/>
              </w:numPr>
              <w:spacing w:before="80" w:after="8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Livability #6: </w:t>
            </w:r>
            <w:r w:rsidRPr="00AC16C1">
              <w:rPr>
                <w:rFonts w:ascii="Arial" w:hAnsi="Arial" w:cs="Arial"/>
                <w:bCs/>
              </w:rPr>
              <w:t>No rates provided, not eligible for points</w:t>
            </w:r>
          </w:p>
        </w:tc>
        <w:tc>
          <w:tcPr>
            <w:tcW w:w="4585" w:type="dxa"/>
          </w:tcPr>
          <w:p w14:paraId="65D2A0C9" w14:textId="1691D723" w:rsidR="00D11594" w:rsidRDefault="0022174D" w:rsidP="00CF39A9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a. Agreed, the existing accident rate is not higher than the state average rate and thus not eligible for points.</w:t>
            </w:r>
          </w:p>
          <w:p w14:paraId="2FF9607D" w14:textId="77777777" w:rsidR="0022174D" w:rsidRDefault="0022174D" w:rsidP="00CF39A9">
            <w:pPr>
              <w:rPr>
                <w:rFonts w:ascii="Arial" w:hAnsi="Arial" w:cs="Arial"/>
                <w:bCs/>
              </w:rPr>
            </w:pPr>
          </w:p>
          <w:p w14:paraId="1D2F7263" w14:textId="35C6904E" w:rsidR="0022174D" w:rsidRPr="00E72B72" w:rsidRDefault="00E72B72" w:rsidP="00E72B72">
            <w:pPr>
              <w:rPr>
                <w:rFonts w:ascii="Arial" w:hAnsi="Arial" w:cs="Arial"/>
                <w:b/>
              </w:rPr>
            </w:pPr>
            <w:r w:rsidRPr="00E72B72">
              <w:rPr>
                <w:rFonts w:ascii="Arial" w:hAnsi="Arial" w:cs="Arial"/>
                <w:bCs/>
              </w:rPr>
              <w:t>b.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FA3AFC" w:rsidRPr="00E72B72">
              <w:rPr>
                <w:rFonts w:ascii="Arial" w:hAnsi="Arial" w:cs="Arial"/>
                <w:bCs/>
              </w:rPr>
              <w:t>City staff</w:t>
            </w:r>
            <w:r w:rsidRPr="00E72B72">
              <w:rPr>
                <w:rFonts w:ascii="Arial" w:hAnsi="Arial" w:cs="Arial"/>
                <w:bCs/>
              </w:rPr>
              <w:t xml:space="preserve"> worked out the fatality rates for reach segment and found them to be lower than the statewide fatality rate.</w:t>
            </w:r>
            <w:r>
              <w:rPr>
                <w:rFonts w:ascii="Arial" w:hAnsi="Arial" w:cs="Arial"/>
                <w:bCs/>
              </w:rPr>
              <w:t xml:space="preserve"> Therefore, not eligible for points. </w:t>
            </w:r>
            <w:r w:rsidRPr="00E72B72">
              <w:rPr>
                <w:rFonts w:ascii="Arial" w:hAnsi="Arial" w:cs="Arial"/>
                <w:bCs/>
              </w:rPr>
              <w:t xml:space="preserve"> See attachment “</w:t>
            </w:r>
            <w:r w:rsidRPr="00E72B72">
              <w:rPr>
                <w:rFonts w:ascii="Arial" w:hAnsi="Arial" w:cs="Arial"/>
                <w:b/>
              </w:rPr>
              <w:t>2025 Before-After Crash Analysis_REVISE</w:t>
            </w:r>
            <w:r w:rsidRPr="00E72B72">
              <w:rPr>
                <w:rFonts w:ascii="Arial" w:hAnsi="Arial" w:cs="Arial"/>
                <w:bCs/>
              </w:rPr>
              <w:t>”.</w:t>
            </w:r>
          </w:p>
          <w:p w14:paraId="033956F2" w14:textId="2D1335BA" w:rsidR="00E72B72" w:rsidRPr="00E72B72" w:rsidRDefault="00E72B72" w:rsidP="00E72B72">
            <w:pPr>
              <w:rPr>
                <w:b/>
              </w:rPr>
            </w:pPr>
          </w:p>
        </w:tc>
      </w:tr>
      <w:tr w:rsidR="00394430" w:rsidRPr="00CF2322" w14:paraId="45D04DAA" w14:textId="77777777" w:rsidTr="00AE62ED">
        <w:trPr>
          <w:trHeight w:val="493"/>
          <w:jc w:val="center"/>
        </w:trPr>
        <w:tc>
          <w:tcPr>
            <w:tcW w:w="9350" w:type="dxa"/>
            <w:gridSpan w:val="2"/>
          </w:tcPr>
          <w:p w14:paraId="4AF57683" w14:textId="29F22AA6" w:rsidR="000308E5" w:rsidRPr="0055160D" w:rsidRDefault="00FC5765" w:rsidP="00735C99">
            <w:pPr>
              <w:tabs>
                <w:tab w:val="left" w:pos="1811"/>
              </w:tabs>
              <w:spacing w:before="240"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Bakersfield 02 –</w:t>
            </w:r>
            <w:r w:rsidR="000308E5">
              <w:rPr>
                <w:rFonts w:ascii="Arial" w:hAnsi="Arial" w:cs="Arial"/>
              </w:rPr>
              <w:t xml:space="preserve"> California Ave Adaptive Signal</w:t>
            </w:r>
          </w:p>
        </w:tc>
      </w:tr>
      <w:tr w:rsidR="00FC5765" w:rsidRPr="00CF2322" w14:paraId="190AFC57" w14:textId="77777777" w:rsidTr="00333765">
        <w:trPr>
          <w:trHeight w:val="493"/>
          <w:jc w:val="center"/>
        </w:trPr>
        <w:tc>
          <w:tcPr>
            <w:tcW w:w="4765" w:type="dxa"/>
          </w:tcPr>
          <w:p w14:paraId="188E8502" w14:textId="77777777" w:rsidR="000308E5" w:rsidRDefault="000308E5" w:rsidP="000308E5">
            <w:pPr>
              <w:pStyle w:val="Defaul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#5 </w:t>
            </w:r>
            <w:r w:rsidRPr="00804336">
              <w:rPr>
                <w:sz w:val="22"/>
                <w:szCs w:val="22"/>
              </w:rPr>
              <w:t>Project Description: Please note the project description has been revised to include the full project scope.</w:t>
            </w:r>
          </w:p>
          <w:p w14:paraId="691D5C53" w14:textId="3B6A8D88" w:rsidR="00FC5765" w:rsidRPr="00FC5765" w:rsidRDefault="000308E5" w:rsidP="000308E5">
            <w:pPr>
              <w:pStyle w:val="ListParagraph"/>
              <w:spacing w:line="256" w:lineRule="auto"/>
              <w:jc w:val="both"/>
              <w:rPr>
                <w:rFonts w:ascii="Arial" w:hAnsi="Arial" w:cs="Arial"/>
              </w:rPr>
            </w:pPr>
            <w:r w:rsidRPr="000308E5">
              <w:rPr>
                <w:rFonts w:ascii="Arial" w:hAnsi="Arial" w:cs="Arial"/>
              </w:rPr>
              <w:t>Bakersfield: California Ave from Oak St to Martin Luther King Jr. Blvd; installation of adaptive signal coordination</w:t>
            </w:r>
          </w:p>
        </w:tc>
        <w:tc>
          <w:tcPr>
            <w:tcW w:w="4585" w:type="dxa"/>
          </w:tcPr>
          <w:p w14:paraId="4C093A36" w14:textId="26150EF4" w:rsidR="00FC5765" w:rsidRDefault="00B66DF0" w:rsidP="00CF39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revised.</w:t>
            </w:r>
            <w:r w:rsidR="00EB3940">
              <w:rPr>
                <w:rFonts w:ascii="Arial" w:hAnsi="Arial" w:cs="Arial"/>
              </w:rPr>
              <w:t xml:space="preserve"> Please see attachment “</w:t>
            </w:r>
            <w:r w:rsidR="00EB3940" w:rsidRPr="00EB3940">
              <w:rPr>
                <w:rFonts w:ascii="Arial" w:hAnsi="Arial" w:cs="Arial"/>
                <w:b/>
                <w:bCs/>
              </w:rPr>
              <w:t>2025-CMAQ-Application-California Ave Adaptive_REVISE</w:t>
            </w:r>
            <w:r w:rsidR="00EB3940">
              <w:rPr>
                <w:rFonts w:ascii="Arial" w:hAnsi="Arial" w:cs="Arial"/>
              </w:rPr>
              <w:t>”.</w:t>
            </w:r>
          </w:p>
        </w:tc>
      </w:tr>
      <w:tr w:rsidR="00FC5765" w:rsidRPr="00CF2322" w14:paraId="08BBDA56" w14:textId="77777777" w:rsidTr="000308E5">
        <w:trPr>
          <w:trHeight w:val="980"/>
          <w:jc w:val="center"/>
        </w:trPr>
        <w:tc>
          <w:tcPr>
            <w:tcW w:w="4765" w:type="dxa"/>
          </w:tcPr>
          <w:p w14:paraId="7D80E38B" w14:textId="54D85527" w:rsidR="00FC5765" w:rsidRPr="00FC5765" w:rsidRDefault="000308E5" w:rsidP="000308E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lastRenderedPageBreak/>
              <w:t>#8 VMT Reduction:</w:t>
            </w:r>
            <w:r w:rsidRPr="000308E5">
              <w:rPr>
                <w:rFonts w:ascii="Arial" w:hAnsi="Arial" w:cs="Arial"/>
              </w:rPr>
              <w:t xml:space="preserve"> 16,984,958 miles is VMT not VMT Reduction. Not eligible for points.</w:t>
            </w:r>
          </w:p>
        </w:tc>
        <w:tc>
          <w:tcPr>
            <w:tcW w:w="4585" w:type="dxa"/>
          </w:tcPr>
          <w:p w14:paraId="54A63E96" w14:textId="5E3A633B" w:rsidR="00FC5765" w:rsidRDefault="00AF7FD5" w:rsidP="006D76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Agreed. Please see attachment “</w:t>
            </w:r>
            <w:r w:rsidRPr="00EB3940">
              <w:rPr>
                <w:rFonts w:ascii="Arial" w:hAnsi="Arial" w:cs="Arial"/>
                <w:b/>
                <w:bCs/>
              </w:rPr>
              <w:t>2025-CMAQ-Application-California Ave Adaptive_REVISE</w:t>
            </w:r>
            <w:r>
              <w:rPr>
                <w:rFonts w:ascii="Arial" w:hAnsi="Arial" w:cs="Arial"/>
              </w:rPr>
              <w:t>”.</w:t>
            </w:r>
          </w:p>
        </w:tc>
      </w:tr>
      <w:tr w:rsidR="000402A8" w:rsidRPr="00CF2322" w14:paraId="4FB2412E" w14:textId="77777777" w:rsidTr="000308E5">
        <w:trPr>
          <w:trHeight w:val="980"/>
          <w:jc w:val="center"/>
        </w:trPr>
        <w:tc>
          <w:tcPr>
            <w:tcW w:w="4765" w:type="dxa"/>
          </w:tcPr>
          <w:p w14:paraId="1B50AA4A" w14:textId="047B69A4" w:rsidR="000402A8" w:rsidRDefault="000402A8" w:rsidP="000308E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#8-#13 Emission Reductions: </w:t>
            </w:r>
            <w:r w:rsidRPr="00D11594">
              <w:rPr>
                <w:rFonts w:ascii="Arial" w:hAnsi="Arial" w:cs="Arial"/>
                <w:bCs/>
              </w:rPr>
              <w:t>Page 8 footnote #4 - Emission factors should reference Emission Factor Tables, September 2024.</w:t>
            </w:r>
          </w:p>
        </w:tc>
        <w:tc>
          <w:tcPr>
            <w:tcW w:w="4585" w:type="dxa"/>
          </w:tcPr>
          <w:p w14:paraId="00A18685" w14:textId="626C0041" w:rsidR="000402A8" w:rsidRPr="00AF7FD5" w:rsidRDefault="00AF7FD5" w:rsidP="006D76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Footnote corrected. Sep 2024 EmFac tables were used for emissions reductions calculations. See attachment</w:t>
            </w:r>
            <w:r>
              <w:t xml:space="preserve"> “</w:t>
            </w:r>
            <w:r w:rsidRPr="00AF7FD5">
              <w:rPr>
                <w:rFonts w:ascii="Arial" w:hAnsi="Arial" w:cs="Arial"/>
                <w:b/>
                <w:bCs/>
              </w:rPr>
              <w:t>Cost-Benefit_California Ave Adaptive_REVISE</w:t>
            </w:r>
            <w:r>
              <w:rPr>
                <w:rFonts w:ascii="Arial" w:hAnsi="Arial" w:cs="Arial"/>
                <w:b/>
                <w:bCs/>
              </w:rPr>
              <w:t>”</w:t>
            </w:r>
            <w:r>
              <w:rPr>
                <w:rFonts w:ascii="Arial" w:hAnsi="Arial" w:cs="Arial"/>
              </w:rPr>
              <w:t>.</w:t>
            </w:r>
          </w:p>
        </w:tc>
      </w:tr>
      <w:tr w:rsidR="000308E5" w:rsidRPr="00CF2322" w14:paraId="0343DA7B" w14:textId="77777777" w:rsidTr="000308E5">
        <w:trPr>
          <w:trHeight w:val="890"/>
          <w:jc w:val="center"/>
        </w:trPr>
        <w:tc>
          <w:tcPr>
            <w:tcW w:w="4765" w:type="dxa"/>
          </w:tcPr>
          <w:p w14:paraId="71BBF77D" w14:textId="1A2E035B" w:rsidR="000308E5" w:rsidRDefault="000308E5" w:rsidP="000308E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#13 CO Reduction: </w:t>
            </w:r>
            <w:r w:rsidRPr="000308E5">
              <w:rPr>
                <w:rFonts w:ascii="Arial" w:hAnsi="Arial" w:cs="Arial"/>
                <w:bCs/>
              </w:rPr>
              <w:t>Please note, the correct CO is 1.42 kg/day based off the after speed factor for CO for 1.129.</w:t>
            </w:r>
          </w:p>
        </w:tc>
        <w:tc>
          <w:tcPr>
            <w:tcW w:w="4585" w:type="dxa"/>
          </w:tcPr>
          <w:p w14:paraId="531261EE" w14:textId="19FC92EF" w:rsidR="000308E5" w:rsidRDefault="00AF7FD5" w:rsidP="006D76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Agreed</w:t>
            </w:r>
            <w:r w:rsidR="000272B1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Emissions reductions figure for CO corrected.</w:t>
            </w:r>
            <w:r w:rsidR="0076568C">
              <w:rPr>
                <w:rFonts w:ascii="Arial" w:hAnsi="Arial" w:cs="Arial"/>
              </w:rPr>
              <w:t xml:space="preserve"> See attachment “</w:t>
            </w:r>
            <w:r w:rsidR="0076568C" w:rsidRPr="0076568C">
              <w:rPr>
                <w:rFonts w:ascii="Arial" w:hAnsi="Arial" w:cs="Arial"/>
                <w:b/>
                <w:bCs/>
              </w:rPr>
              <w:t>2025-CMAQ-Application-California Ave Adaptive_REVISE</w:t>
            </w:r>
            <w:r w:rsidR="0076568C">
              <w:rPr>
                <w:rFonts w:ascii="Arial" w:hAnsi="Arial" w:cs="Arial"/>
              </w:rPr>
              <w:t>”.</w:t>
            </w:r>
          </w:p>
        </w:tc>
      </w:tr>
      <w:tr w:rsidR="000308E5" w:rsidRPr="00CF2322" w14:paraId="57A7E31B" w14:textId="77777777" w:rsidTr="000308E5">
        <w:trPr>
          <w:trHeight w:val="890"/>
          <w:jc w:val="center"/>
        </w:trPr>
        <w:tc>
          <w:tcPr>
            <w:tcW w:w="4765" w:type="dxa"/>
          </w:tcPr>
          <w:p w14:paraId="7A98D437" w14:textId="786FA811" w:rsidR="000308E5" w:rsidRDefault="000308E5" w:rsidP="000308E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#14 Cost Effectiveness: </w:t>
            </w:r>
            <w:r w:rsidRPr="000308E5">
              <w:rPr>
                <w:rFonts w:ascii="Arial" w:hAnsi="Arial" w:cs="Arial"/>
                <w:bCs/>
              </w:rPr>
              <w:t>Staff ran the CARB database and the result is $103.20/lb for CE.</w:t>
            </w:r>
          </w:p>
        </w:tc>
        <w:tc>
          <w:tcPr>
            <w:tcW w:w="4585" w:type="dxa"/>
          </w:tcPr>
          <w:p w14:paraId="5412287B" w14:textId="199A4F88" w:rsidR="000308E5" w:rsidRDefault="00320A7E" w:rsidP="006D76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The figure for reported for line (14) was the Total CE, rather than the CMAQ CE. Line (14) figure corrected to reflect CMAQ CE. See attachment</w:t>
            </w:r>
            <w:r w:rsidR="0022174D">
              <w:rPr>
                <w:rFonts w:ascii="Arial" w:hAnsi="Arial" w:cs="Arial"/>
                <w:bCs/>
              </w:rPr>
              <w:t xml:space="preserve"> “</w:t>
            </w:r>
            <w:r w:rsidR="0022174D" w:rsidRPr="0022174D">
              <w:rPr>
                <w:rFonts w:ascii="Arial" w:hAnsi="Arial" w:cs="Arial"/>
                <w:b/>
              </w:rPr>
              <w:t>Cost-Benefit_California Ave Adaptive_REVISE</w:t>
            </w:r>
            <w:r w:rsidR="0022174D">
              <w:rPr>
                <w:rFonts w:ascii="Arial" w:hAnsi="Arial" w:cs="Arial"/>
                <w:bCs/>
              </w:rPr>
              <w:t>”.</w:t>
            </w:r>
          </w:p>
        </w:tc>
      </w:tr>
      <w:tr w:rsidR="0022174D" w:rsidRPr="00CF2322" w14:paraId="42DDFC47" w14:textId="77777777" w:rsidTr="000308E5">
        <w:trPr>
          <w:trHeight w:val="890"/>
          <w:jc w:val="center"/>
        </w:trPr>
        <w:tc>
          <w:tcPr>
            <w:tcW w:w="4765" w:type="dxa"/>
          </w:tcPr>
          <w:p w14:paraId="250200B8" w14:textId="77777777" w:rsidR="0022174D" w:rsidRDefault="0022174D" w:rsidP="0022174D">
            <w:pPr>
              <w:pStyle w:val="ListParagraph"/>
              <w:numPr>
                <w:ilvl w:val="0"/>
                <w:numId w:val="2"/>
              </w:numPr>
              <w:spacing w:before="80" w:after="8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#15 Livability &amp; Safety: </w:t>
            </w:r>
          </w:p>
          <w:p w14:paraId="3B49AE06" w14:textId="77777777" w:rsidR="0022174D" w:rsidRDefault="0022174D" w:rsidP="004C4493">
            <w:pPr>
              <w:pStyle w:val="ListParagraph"/>
              <w:numPr>
                <w:ilvl w:val="0"/>
                <w:numId w:val="7"/>
              </w:numPr>
              <w:spacing w:before="80" w:after="8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Livability #5: </w:t>
            </w:r>
            <w:r w:rsidRPr="00AC16C1">
              <w:rPr>
                <w:rFonts w:ascii="Arial" w:hAnsi="Arial" w:cs="Arial"/>
                <w:bCs/>
              </w:rPr>
              <w:t>The existing accident rate is not higher than the state average rate; not eligible for points.</w:t>
            </w:r>
          </w:p>
          <w:p w14:paraId="31735CBF" w14:textId="73450E7C" w:rsidR="0022174D" w:rsidRPr="000402A8" w:rsidRDefault="0022174D" w:rsidP="004C4493">
            <w:pPr>
              <w:pStyle w:val="ListParagraph"/>
              <w:numPr>
                <w:ilvl w:val="0"/>
                <w:numId w:val="7"/>
              </w:numPr>
              <w:spacing w:before="80" w:after="80"/>
              <w:rPr>
                <w:rFonts w:ascii="Arial" w:hAnsi="Arial" w:cs="Arial"/>
                <w:bCs/>
              </w:rPr>
            </w:pPr>
            <w:r w:rsidRPr="000402A8">
              <w:rPr>
                <w:rFonts w:ascii="Arial" w:hAnsi="Arial" w:cs="Arial"/>
                <w:bCs/>
              </w:rPr>
              <w:t>Livability #6: No rates provided, not eligible for points</w:t>
            </w:r>
          </w:p>
        </w:tc>
        <w:tc>
          <w:tcPr>
            <w:tcW w:w="4585" w:type="dxa"/>
          </w:tcPr>
          <w:p w14:paraId="12C49498" w14:textId="77777777" w:rsidR="0022174D" w:rsidRDefault="0022174D" w:rsidP="0022174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a. Agreed, the existing accident rate is not higher than the state average rate and thus not eligible for points.</w:t>
            </w:r>
          </w:p>
          <w:p w14:paraId="1A85534D" w14:textId="77777777" w:rsidR="0022174D" w:rsidRDefault="0022174D" w:rsidP="0022174D">
            <w:pPr>
              <w:rPr>
                <w:rFonts w:ascii="Arial" w:hAnsi="Arial" w:cs="Arial"/>
                <w:bCs/>
              </w:rPr>
            </w:pPr>
          </w:p>
          <w:p w14:paraId="3D1B2E04" w14:textId="7238C603" w:rsidR="00E72B72" w:rsidRPr="00E72B72" w:rsidRDefault="0022174D" w:rsidP="00E72B7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b. </w:t>
            </w:r>
            <w:r w:rsidR="00E72B72" w:rsidRPr="00E72B72">
              <w:rPr>
                <w:rFonts w:ascii="Arial" w:hAnsi="Arial" w:cs="Arial"/>
                <w:bCs/>
              </w:rPr>
              <w:t xml:space="preserve"> City staff worked out the fatality rates for reach segment and found them to be lower than the statewide fatality rate.</w:t>
            </w:r>
            <w:r w:rsidR="00E72B72">
              <w:rPr>
                <w:rFonts w:ascii="Arial" w:hAnsi="Arial" w:cs="Arial"/>
                <w:bCs/>
              </w:rPr>
              <w:t xml:space="preserve"> Therefore, not eligible for points. </w:t>
            </w:r>
            <w:r w:rsidR="00E72B72" w:rsidRPr="00E72B72">
              <w:rPr>
                <w:rFonts w:ascii="Arial" w:hAnsi="Arial" w:cs="Arial"/>
                <w:bCs/>
              </w:rPr>
              <w:t xml:space="preserve"> See attachment</w:t>
            </w:r>
            <w:r w:rsidR="00265BC0">
              <w:rPr>
                <w:rFonts w:ascii="Arial" w:hAnsi="Arial" w:cs="Arial"/>
                <w:bCs/>
              </w:rPr>
              <w:t xml:space="preserve"> </w:t>
            </w:r>
            <w:r w:rsidR="00E72B72" w:rsidRPr="00E72B72">
              <w:rPr>
                <w:rFonts w:ascii="Arial" w:hAnsi="Arial" w:cs="Arial"/>
                <w:bCs/>
              </w:rPr>
              <w:t>“</w:t>
            </w:r>
            <w:r w:rsidR="00265BC0" w:rsidRPr="00265BC0">
              <w:rPr>
                <w:rFonts w:ascii="Arial" w:hAnsi="Arial" w:cs="Arial"/>
                <w:b/>
              </w:rPr>
              <w:t>2025-CMAQ-Before-After Crash Analysis_REVISE</w:t>
            </w:r>
            <w:r w:rsidR="00E72B72" w:rsidRPr="00E72B72">
              <w:rPr>
                <w:rFonts w:ascii="Arial" w:hAnsi="Arial" w:cs="Arial"/>
                <w:bCs/>
              </w:rPr>
              <w:t>”.</w:t>
            </w:r>
          </w:p>
          <w:p w14:paraId="31B9E048" w14:textId="56C12CAA" w:rsidR="0022174D" w:rsidRDefault="0022174D" w:rsidP="0022174D">
            <w:pPr>
              <w:rPr>
                <w:rFonts w:ascii="Arial" w:hAnsi="Arial" w:cs="Arial"/>
              </w:rPr>
            </w:pPr>
          </w:p>
        </w:tc>
      </w:tr>
      <w:tr w:rsidR="0022174D" w:rsidRPr="0055160D" w14:paraId="6F2557B4" w14:textId="77777777" w:rsidTr="00735C99">
        <w:trPr>
          <w:trHeight w:val="782"/>
          <w:jc w:val="center"/>
        </w:trPr>
        <w:tc>
          <w:tcPr>
            <w:tcW w:w="9350" w:type="dxa"/>
            <w:gridSpan w:val="2"/>
          </w:tcPr>
          <w:p w14:paraId="783A4992" w14:textId="01505839" w:rsidR="0022174D" w:rsidRPr="0055160D" w:rsidRDefault="0022174D" w:rsidP="0022174D">
            <w:pPr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Bakersfield 03 – Southwest Adaptive Expansion</w:t>
            </w:r>
          </w:p>
        </w:tc>
      </w:tr>
      <w:tr w:rsidR="0022174D" w14:paraId="0C6F3DD4" w14:textId="77777777" w:rsidTr="00333765">
        <w:trPr>
          <w:trHeight w:val="493"/>
          <w:jc w:val="center"/>
        </w:trPr>
        <w:tc>
          <w:tcPr>
            <w:tcW w:w="4765" w:type="dxa"/>
          </w:tcPr>
          <w:p w14:paraId="38BA02D8" w14:textId="77777777" w:rsidR="0022174D" w:rsidRDefault="0022174D" w:rsidP="004C4493">
            <w:pPr>
              <w:pStyle w:val="ListParagraph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#5 Project description</w:t>
            </w:r>
          </w:p>
          <w:p w14:paraId="23963AB6" w14:textId="5E619726" w:rsidR="0022174D" w:rsidRPr="000402A8" w:rsidRDefault="0022174D" w:rsidP="0022174D">
            <w:pPr>
              <w:pStyle w:val="ListParagraph"/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0402A8">
              <w:rPr>
                <w:rFonts w:ascii="Arial" w:hAnsi="Arial" w:cs="Arial"/>
              </w:rPr>
              <w:t xml:space="preserve">esolution states Panama Ln and application states Target Entrance </w:t>
            </w:r>
            <w:r>
              <w:rPr>
                <w:rFonts w:ascii="Arial" w:hAnsi="Arial" w:cs="Arial"/>
              </w:rPr>
              <w:t>Please confirm correct limits.</w:t>
            </w:r>
          </w:p>
        </w:tc>
        <w:tc>
          <w:tcPr>
            <w:tcW w:w="4585" w:type="dxa"/>
          </w:tcPr>
          <w:p w14:paraId="55572D3C" w14:textId="5206B64B" w:rsidR="0022174D" w:rsidRPr="00F77C63" w:rsidRDefault="00F77C63" w:rsidP="002217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revised. See attachment “</w:t>
            </w:r>
            <w:r>
              <w:rPr>
                <w:rFonts w:ascii="Arial" w:hAnsi="Arial" w:cs="Arial"/>
                <w:b/>
                <w:bCs/>
              </w:rPr>
              <w:t>2025-CMAQ-Application_Southwest Expansion_REVISE</w:t>
            </w:r>
            <w:r>
              <w:rPr>
                <w:rFonts w:ascii="Arial" w:hAnsi="Arial" w:cs="Arial"/>
              </w:rPr>
              <w:t>”.</w:t>
            </w:r>
          </w:p>
        </w:tc>
      </w:tr>
      <w:tr w:rsidR="0022174D" w14:paraId="7128AA78" w14:textId="77777777" w:rsidTr="00333765">
        <w:trPr>
          <w:trHeight w:val="493"/>
          <w:jc w:val="center"/>
        </w:trPr>
        <w:tc>
          <w:tcPr>
            <w:tcW w:w="4765" w:type="dxa"/>
          </w:tcPr>
          <w:p w14:paraId="22A39821" w14:textId="7256A096" w:rsidR="0022174D" w:rsidRPr="00FC5765" w:rsidRDefault="0022174D" w:rsidP="004C449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#8 VMT Reduction: </w:t>
            </w:r>
            <w:r w:rsidRPr="000402A8">
              <w:rPr>
                <w:rFonts w:ascii="Arial" w:hAnsi="Arial" w:cs="Arial"/>
                <w:bCs/>
              </w:rPr>
              <w:t>26,005,850 miles is VMT not VMT Reduction. Not eligible for points.</w:t>
            </w:r>
          </w:p>
        </w:tc>
        <w:tc>
          <w:tcPr>
            <w:tcW w:w="4585" w:type="dxa"/>
          </w:tcPr>
          <w:p w14:paraId="790FE09C" w14:textId="778CF1BB" w:rsidR="0022174D" w:rsidRDefault="002E317E" w:rsidP="002217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Agreed. See attachment</w:t>
            </w:r>
            <w:r w:rsidR="00F554B3">
              <w:rPr>
                <w:rFonts w:ascii="Arial" w:hAnsi="Arial" w:cs="Arial"/>
              </w:rPr>
              <w:t xml:space="preserve"> “</w:t>
            </w:r>
            <w:r w:rsidR="00F554B3" w:rsidRPr="00EB3940">
              <w:rPr>
                <w:rFonts w:ascii="Arial" w:hAnsi="Arial" w:cs="Arial"/>
                <w:b/>
                <w:bCs/>
              </w:rPr>
              <w:t>2025-CMAQ-Application-California Ave Adaptive_REVISE</w:t>
            </w:r>
            <w:r w:rsidR="00F554B3">
              <w:rPr>
                <w:rFonts w:ascii="Arial" w:hAnsi="Arial" w:cs="Arial"/>
              </w:rPr>
              <w:t>”.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22174D" w14:paraId="1AC93580" w14:textId="77777777" w:rsidTr="00333765">
        <w:trPr>
          <w:trHeight w:val="493"/>
          <w:jc w:val="center"/>
        </w:trPr>
        <w:tc>
          <w:tcPr>
            <w:tcW w:w="4765" w:type="dxa"/>
          </w:tcPr>
          <w:p w14:paraId="1278B4F3" w14:textId="77777777" w:rsidR="0022174D" w:rsidRDefault="0022174D" w:rsidP="004C449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#8-#13 Emission Reductions: </w:t>
            </w:r>
            <w:r w:rsidRPr="00D11594">
              <w:rPr>
                <w:rFonts w:ascii="Arial" w:hAnsi="Arial" w:cs="Arial"/>
                <w:bCs/>
              </w:rPr>
              <w:t xml:space="preserve">Page </w:t>
            </w:r>
            <w:r>
              <w:rPr>
                <w:rFonts w:ascii="Arial" w:hAnsi="Arial" w:cs="Arial"/>
                <w:bCs/>
              </w:rPr>
              <w:t>3</w:t>
            </w:r>
            <w:r w:rsidRPr="00D11594">
              <w:rPr>
                <w:rFonts w:ascii="Arial" w:hAnsi="Arial" w:cs="Arial"/>
                <w:bCs/>
              </w:rPr>
              <w:t xml:space="preserve"> footnote #4 - Emission factors should reference Emission Factor Tables, September 2024.</w:t>
            </w:r>
          </w:p>
          <w:p w14:paraId="03BB2E95" w14:textId="5E165D42" w:rsidR="0022174D" w:rsidRDefault="0022174D" w:rsidP="004C4493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</w:rPr>
            </w:pPr>
            <w:r w:rsidRPr="000402A8">
              <w:rPr>
                <w:rFonts w:ascii="Arial" w:hAnsi="Arial" w:cs="Arial"/>
                <w:bCs/>
              </w:rPr>
              <w:t>For CO emission reduction total (pg 6) revise to show calculation divided by 7.</w:t>
            </w:r>
          </w:p>
        </w:tc>
        <w:tc>
          <w:tcPr>
            <w:tcW w:w="4585" w:type="dxa"/>
          </w:tcPr>
          <w:p w14:paraId="6BDE622E" w14:textId="3E3CE35C" w:rsidR="0022174D" w:rsidRPr="00DC224C" w:rsidRDefault="0022174D" w:rsidP="0022174D">
            <w:pPr>
              <w:rPr>
                <w:rFonts w:ascii="Arial" w:hAnsi="Arial" w:cs="Arial"/>
              </w:rPr>
            </w:pPr>
            <w:r w:rsidRPr="00DC224C">
              <w:rPr>
                <w:rFonts w:ascii="Arial" w:hAnsi="Arial" w:cs="Arial"/>
              </w:rPr>
              <w:t>Footnote corrected. Sep. 2024 tables were used for</w:t>
            </w:r>
            <w:r>
              <w:rPr>
                <w:rFonts w:ascii="Arial" w:hAnsi="Arial" w:cs="Arial"/>
              </w:rPr>
              <w:t xml:space="preserve"> reported</w:t>
            </w:r>
            <w:r w:rsidRPr="00DC224C">
              <w:rPr>
                <w:rFonts w:ascii="Arial" w:hAnsi="Arial" w:cs="Arial"/>
              </w:rPr>
              <w:t xml:space="preserve"> CE.</w:t>
            </w:r>
          </w:p>
          <w:p w14:paraId="4F75EDD8" w14:textId="77777777" w:rsidR="0022174D" w:rsidRDefault="0022174D" w:rsidP="0022174D">
            <w:pPr>
              <w:rPr>
                <w:rFonts w:ascii="Arial" w:hAnsi="Arial" w:cs="Arial"/>
              </w:rPr>
            </w:pPr>
          </w:p>
          <w:p w14:paraId="33893903" w14:textId="23365C7B" w:rsidR="0022174D" w:rsidRPr="00DC224C" w:rsidRDefault="0022174D" w:rsidP="004C4493">
            <w:pPr>
              <w:pStyle w:val="ListParagraph"/>
              <w:numPr>
                <w:ilvl w:val="0"/>
                <w:numId w:val="29"/>
              </w:numPr>
              <w:ind w:left="432"/>
              <w:rPr>
                <w:rFonts w:ascii="Arial" w:hAnsi="Arial" w:cs="Arial"/>
              </w:rPr>
            </w:pPr>
            <w:r w:rsidRPr="00DC224C">
              <w:rPr>
                <w:rFonts w:ascii="Arial" w:hAnsi="Arial" w:cs="Arial"/>
              </w:rPr>
              <w:t xml:space="preserve">CO emission reduction is </w:t>
            </w:r>
            <w:r w:rsidR="00F77C63">
              <w:rPr>
                <w:rFonts w:ascii="Arial" w:hAnsi="Arial" w:cs="Arial"/>
              </w:rPr>
              <w:t>divided</w:t>
            </w:r>
            <w:r w:rsidRPr="00DC224C">
              <w:rPr>
                <w:rFonts w:ascii="Arial" w:hAnsi="Arial" w:cs="Arial"/>
              </w:rPr>
              <w:t xml:space="preserve"> by 7 on the final tabulation page of the CE. See attached spreadsheet “</w:t>
            </w:r>
            <w:r w:rsidR="00265BC0" w:rsidRPr="00265BC0">
              <w:rPr>
                <w:rFonts w:ascii="Arial" w:hAnsi="Arial" w:cs="Arial"/>
                <w:b/>
                <w:bCs/>
              </w:rPr>
              <w:t>Cost-Benefit_Emissions_LOS_Southwest Expansion</w:t>
            </w:r>
            <w:r w:rsidRPr="00DC224C">
              <w:rPr>
                <w:rFonts w:ascii="Arial" w:hAnsi="Arial" w:cs="Arial"/>
              </w:rPr>
              <w:t>”, “Tabulation &amp; Cost-Benefit” tab, Cell E</w:t>
            </w:r>
            <w:r w:rsidR="00265BC0">
              <w:rPr>
                <w:rFonts w:ascii="Arial" w:hAnsi="Arial" w:cs="Arial"/>
              </w:rPr>
              <w:t>33, the figure used for CE in $/lb,</w:t>
            </w:r>
            <w:r w:rsidRPr="00DC224C">
              <w:rPr>
                <w:rFonts w:ascii="Arial" w:hAnsi="Arial" w:cs="Arial"/>
              </w:rPr>
              <w:t xml:space="preserve"> shows formula </w:t>
            </w:r>
            <w:r w:rsidR="00265BC0" w:rsidRPr="00265BC0">
              <w:rPr>
                <w:rFonts w:ascii="Arial" w:hAnsi="Arial" w:cs="Arial"/>
                <w:b/>
                <w:bCs/>
                <w:highlight w:val="yellow"/>
              </w:rPr>
              <w:t>=SUM(E30:E32)/7</w:t>
            </w:r>
            <w:r w:rsidR="00265BC0">
              <w:rPr>
                <w:rFonts w:ascii="Arial" w:hAnsi="Arial" w:cs="Arial"/>
              </w:rPr>
              <w:t xml:space="preserve">. </w:t>
            </w:r>
          </w:p>
          <w:p w14:paraId="3EF6BD4E" w14:textId="43D1285C" w:rsidR="0022174D" w:rsidRDefault="0022174D" w:rsidP="0022174D">
            <w:pPr>
              <w:rPr>
                <w:rFonts w:ascii="Arial" w:hAnsi="Arial" w:cs="Arial"/>
              </w:rPr>
            </w:pPr>
          </w:p>
        </w:tc>
      </w:tr>
      <w:tr w:rsidR="0022174D" w14:paraId="2D581C97" w14:textId="77777777" w:rsidTr="00333765">
        <w:trPr>
          <w:trHeight w:val="493"/>
          <w:jc w:val="center"/>
        </w:trPr>
        <w:tc>
          <w:tcPr>
            <w:tcW w:w="4765" w:type="dxa"/>
          </w:tcPr>
          <w:p w14:paraId="1B748276" w14:textId="77777777" w:rsidR="0022174D" w:rsidRDefault="0022174D" w:rsidP="004C449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#14 Cost Effectiveness: S</w:t>
            </w:r>
            <w:r w:rsidRPr="000402A8">
              <w:rPr>
                <w:rFonts w:ascii="Arial" w:hAnsi="Arial" w:cs="Arial"/>
                <w:bCs/>
              </w:rPr>
              <w:t>taff ran the CARB database and the result is $106.87/lb for CE.</w:t>
            </w:r>
          </w:p>
          <w:p w14:paraId="05A51397" w14:textId="6C7C9FCD" w:rsidR="0022174D" w:rsidRDefault="0022174D" w:rsidP="004C4493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Cs/>
              </w:rPr>
            </w:pPr>
            <w:r w:rsidRPr="000402A8">
              <w:rPr>
                <w:rFonts w:ascii="Arial" w:hAnsi="Arial" w:cs="Arial"/>
                <w:bCs/>
              </w:rPr>
              <w:t>Please provide spreadsheet to show calculations</w:t>
            </w:r>
          </w:p>
        </w:tc>
        <w:tc>
          <w:tcPr>
            <w:tcW w:w="4585" w:type="dxa"/>
          </w:tcPr>
          <w:p w14:paraId="6B81EF5F" w14:textId="2BCEBEEC" w:rsidR="0022174D" w:rsidRDefault="00EA28AF" w:rsidP="0022174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The figure for reported for line (14) was the Total CE, rather than the CMAQ CE. Line (14) </w:t>
            </w:r>
            <w:r w:rsidR="00F554B3">
              <w:rPr>
                <w:rFonts w:ascii="Arial" w:hAnsi="Arial" w:cs="Arial"/>
                <w:bCs/>
              </w:rPr>
              <w:t>has been</w:t>
            </w:r>
            <w:r>
              <w:rPr>
                <w:rFonts w:ascii="Arial" w:hAnsi="Arial" w:cs="Arial"/>
                <w:bCs/>
              </w:rPr>
              <w:t xml:space="preserve"> corrected to reflect CMAQ CE. See attachment “</w:t>
            </w:r>
            <w:r w:rsidRPr="00EA28AF">
              <w:rPr>
                <w:rFonts w:ascii="Arial" w:hAnsi="Arial" w:cs="Arial"/>
                <w:b/>
              </w:rPr>
              <w:t>2025-CMAQ-Application_Southwest Adaptive Expansion_REVISE</w:t>
            </w:r>
            <w:r>
              <w:rPr>
                <w:rFonts w:ascii="Arial" w:hAnsi="Arial" w:cs="Arial"/>
                <w:bCs/>
              </w:rPr>
              <w:t>”.</w:t>
            </w:r>
          </w:p>
          <w:p w14:paraId="25E2B770" w14:textId="77777777" w:rsidR="00EA28AF" w:rsidRDefault="00EA28AF" w:rsidP="0022174D">
            <w:pPr>
              <w:rPr>
                <w:rFonts w:ascii="Arial" w:hAnsi="Arial" w:cs="Arial"/>
                <w:bCs/>
              </w:rPr>
            </w:pPr>
          </w:p>
          <w:p w14:paraId="28ED295A" w14:textId="486E6C69" w:rsidR="00EA28AF" w:rsidRPr="00EA28AF" w:rsidRDefault="00EA28AF" w:rsidP="0022174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a. See spreadsheet attachment “</w:t>
            </w:r>
            <w:r w:rsidRPr="00EA28AF">
              <w:rPr>
                <w:rFonts w:ascii="Arial" w:hAnsi="Arial" w:cs="Arial"/>
                <w:b/>
              </w:rPr>
              <w:t>Cost-Benefit_Emissions_LOS_Southwest Expansion</w:t>
            </w:r>
            <w:r>
              <w:rPr>
                <w:rFonts w:ascii="Arial" w:hAnsi="Arial" w:cs="Arial"/>
                <w:bCs/>
              </w:rPr>
              <w:t>”</w:t>
            </w:r>
          </w:p>
        </w:tc>
      </w:tr>
      <w:tr w:rsidR="00EA28AF" w14:paraId="086E9526" w14:textId="77777777" w:rsidTr="00333765">
        <w:trPr>
          <w:trHeight w:val="493"/>
          <w:jc w:val="center"/>
        </w:trPr>
        <w:tc>
          <w:tcPr>
            <w:tcW w:w="4765" w:type="dxa"/>
          </w:tcPr>
          <w:p w14:paraId="52A438B8" w14:textId="77777777" w:rsidR="00EA28AF" w:rsidRDefault="00EA28AF" w:rsidP="004C449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r w:rsidRPr="0029147F">
              <w:rPr>
                <w:rFonts w:ascii="Arial" w:hAnsi="Arial" w:cs="Arial"/>
                <w:bCs/>
              </w:rPr>
              <w:t xml:space="preserve">#15 Livability &amp; Safety: </w:t>
            </w:r>
          </w:p>
          <w:p w14:paraId="50315F62" w14:textId="03926910" w:rsidR="00EA28AF" w:rsidRPr="0029147F" w:rsidRDefault="00EA28AF" w:rsidP="004C4493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Cs/>
              </w:rPr>
            </w:pPr>
            <w:r w:rsidRPr="0029147F">
              <w:rPr>
                <w:rFonts w:ascii="Arial" w:hAnsi="Arial" w:cs="Arial"/>
                <w:bCs/>
              </w:rPr>
              <w:t>Livability #5: The existing accident rate is not higher than the state average rate; not eligible for points.</w:t>
            </w:r>
          </w:p>
          <w:p w14:paraId="290B609A" w14:textId="112516C9" w:rsidR="00EA28AF" w:rsidRDefault="00EA28AF" w:rsidP="004C4493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Cs/>
              </w:rPr>
            </w:pPr>
            <w:r w:rsidRPr="0029147F">
              <w:rPr>
                <w:rFonts w:ascii="Arial" w:hAnsi="Arial" w:cs="Arial"/>
                <w:bCs/>
              </w:rPr>
              <w:t>Livability #6: No rates provided, not eligible for points</w:t>
            </w:r>
          </w:p>
        </w:tc>
        <w:tc>
          <w:tcPr>
            <w:tcW w:w="4585" w:type="dxa"/>
          </w:tcPr>
          <w:p w14:paraId="663B50D0" w14:textId="77777777" w:rsidR="00EA28AF" w:rsidRDefault="00EA28AF" w:rsidP="00EA28AF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a. Agreed, the existing accident rate is not higher than the state average rate and thus not eligible for points.</w:t>
            </w:r>
          </w:p>
          <w:p w14:paraId="0C98207F" w14:textId="77777777" w:rsidR="00EA28AF" w:rsidRDefault="00EA28AF" w:rsidP="00EA28AF">
            <w:pPr>
              <w:rPr>
                <w:rFonts w:ascii="Arial" w:hAnsi="Arial" w:cs="Arial"/>
                <w:bCs/>
              </w:rPr>
            </w:pPr>
          </w:p>
          <w:p w14:paraId="7A12D7A2" w14:textId="298CF190" w:rsidR="00E72B72" w:rsidRPr="00E72B72" w:rsidRDefault="00EA28AF" w:rsidP="00E72B7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b. </w:t>
            </w:r>
            <w:r w:rsidR="00E72B72" w:rsidRPr="00E72B72">
              <w:rPr>
                <w:rFonts w:ascii="Arial" w:hAnsi="Arial" w:cs="Arial"/>
                <w:bCs/>
              </w:rPr>
              <w:t xml:space="preserve"> City staff worked out the fatality rates for reach segment and found them to be lower than the statewide fatality rate.</w:t>
            </w:r>
            <w:r w:rsidR="00E72B72">
              <w:rPr>
                <w:rFonts w:ascii="Arial" w:hAnsi="Arial" w:cs="Arial"/>
                <w:bCs/>
              </w:rPr>
              <w:t xml:space="preserve"> Therefore, not eligible for points. </w:t>
            </w:r>
            <w:r w:rsidR="00E72B72" w:rsidRPr="00E72B72">
              <w:rPr>
                <w:rFonts w:ascii="Arial" w:hAnsi="Arial" w:cs="Arial"/>
                <w:bCs/>
              </w:rPr>
              <w:t xml:space="preserve"> See attachment “</w:t>
            </w:r>
            <w:r w:rsidR="00E72B72" w:rsidRPr="00E72B72">
              <w:rPr>
                <w:rFonts w:ascii="Arial" w:hAnsi="Arial" w:cs="Arial"/>
                <w:b/>
              </w:rPr>
              <w:t>2025 Before-After Crash Analysis_REVISE</w:t>
            </w:r>
            <w:r w:rsidR="00E72B72" w:rsidRPr="00E72B72">
              <w:rPr>
                <w:rFonts w:ascii="Arial" w:hAnsi="Arial" w:cs="Arial"/>
                <w:bCs/>
              </w:rPr>
              <w:t>”.</w:t>
            </w:r>
          </w:p>
          <w:p w14:paraId="3485B49C" w14:textId="3FE75AA3" w:rsidR="00EA28AF" w:rsidRDefault="00EA28AF" w:rsidP="00EA28AF">
            <w:pPr>
              <w:rPr>
                <w:rFonts w:ascii="Arial" w:hAnsi="Arial" w:cs="Arial"/>
              </w:rPr>
            </w:pPr>
          </w:p>
        </w:tc>
      </w:tr>
      <w:tr w:rsidR="00EA28AF" w:rsidRPr="00CF2322" w14:paraId="516F58A6" w14:textId="77777777" w:rsidTr="00AE62ED">
        <w:trPr>
          <w:trHeight w:val="493"/>
          <w:jc w:val="center"/>
        </w:trPr>
        <w:tc>
          <w:tcPr>
            <w:tcW w:w="9350" w:type="dxa"/>
            <w:gridSpan w:val="2"/>
          </w:tcPr>
          <w:p w14:paraId="6B8281F8" w14:textId="77777777" w:rsidR="00EA28AF" w:rsidRDefault="00EA28AF" w:rsidP="00EA28AF">
            <w:pPr>
              <w:rPr>
                <w:rFonts w:ascii="Arial" w:hAnsi="Arial" w:cs="Arial"/>
              </w:rPr>
            </w:pPr>
          </w:p>
          <w:p w14:paraId="6DA9BE27" w14:textId="4070BA7E" w:rsidR="00EA28AF" w:rsidRDefault="00EA28AF" w:rsidP="00EA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Bakersfield 04 – Wilson Rd Adaptive Signal</w:t>
            </w:r>
          </w:p>
          <w:p w14:paraId="14C129DA" w14:textId="1CA470A7" w:rsidR="00EA28AF" w:rsidRDefault="00EA28AF" w:rsidP="00EA28AF">
            <w:pPr>
              <w:rPr>
                <w:rFonts w:ascii="Arial" w:hAnsi="Arial" w:cs="Arial"/>
              </w:rPr>
            </w:pPr>
          </w:p>
        </w:tc>
      </w:tr>
      <w:tr w:rsidR="00EA28AF" w:rsidRPr="00CF2322" w14:paraId="17847E93" w14:textId="77777777" w:rsidTr="00333765">
        <w:trPr>
          <w:trHeight w:val="612"/>
          <w:jc w:val="center"/>
        </w:trPr>
        <w:tc>
          <w:tcPr>
            <w:tcW w:w="4765" w:type="dxa"/>
          </w:tcPr>
          <w:p w14:paraId="261870C0" w14:textId="77777777" w:rsidR="00EA28AF" w:rsidRDefault="00EA28AF" w:rsidP="00EA28A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29147F">
              <w:rPr>
                <w:rFonts w:ascii="Arial" w:hAnsi="Arial" w:cs="Arial"/>
              </w:rPr>
              <w:t>#5 Project Description: Please note the project description has been revised to include the full project scope</w:t>
            </w:r>
          </w:p>
          <w:p w14:paraId="36540968" w14:textId="279F4EF5" w:rsidR="00EA28AF" w:rsidRPr="00900F40" w:rsidRDefault="00EA28AF" w:rsidP="00EA28AF">
            <w:pPr>
              <w:pStyle w:val="ListParagraph"/>
              <w:rPr>
                <w:rFonts w:ascii="Arial" w:hAnsi="Arial" w:cs="Arial"/>
              </w:rPr>
            </w:pPr>
            <w:bookmarkStart w:id="2" w:name="_Hlk210213718"/>
            <w:r w:rsidRPr="0029147F">
              <w:rPr>
                <w:rFonts w:ascii="Arial" w:hAnsi="Arial" w:cs="Arial"/>
              </w:rPr>
              <w:t>Bakersfield: Wilson Rd from Edgemont Dr to S. Chester Ave; installation of adaptive signal coordination</w:t>
            </w:r>
            <w:bookmarkEnd w:id="2"/>
          </w:p>
        </w:tc>
        <w:tc>
          <w:tcPr>
            <w:tcW w:w="4585" w:type="dxa"/>
          </w:tcPr>
          <w:p w14:paraId="50F9BAEA" w14:textId="6F63A7FD" w:rsidR="00EA28AF" w:rsidRPr="00F554B3" w:rsidRDefault="00B66DF0" w:rsidP="00EA28AF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Revised</w:t>
            </w:r>
            <w:r w:rsidR="00F554B3">
              <w:rPr>
                <w:rFonts w:ascii="Arial" w:hAnsi="Arial" w:cs="Arial"/>
              </w:rPr>
              <w:t>. Please see attachment “</w:t>
            </w:r>
            <w:r w:rsidR="00F554B3" w:rsidRPr="00F554B3">
              <w:rPr>
                <w:rFonts w:ascii="Arial" w:hAnsi="Arial" w:cs="Arial"/>
                <w:b/>
                <w:bCs/>
              </w:rPr>
              <w:t>2025-CMAQ-Application-Wilson Rd Adaptive_REVISE</w:t>
            </w:r>
            <w:r w:rsidR="00F554B3">
              <w:rPr>
                <w:rFonts w:ascii="Arial" w:hAnsi="Arial" w:cs="Arial"/>
              </w:rPr>
              <w:t>”.</w:t>
            </w:r>
          </w:p>
        </w:tc>
      </w:tr>
      <w:tr w:rsidR="00EA28AF" w:rsidRPr="00CF2322" w14:paraId="0B96C9BD" w14:textId="77777777" w:rsidTr="00333765">
        <w:trPr>
          <w:trHeight w:val="612"/>
          <w:jc w:val="center"/>
        </w:trPr>
        <w:tc>
          <w:tcPr>
            <w:tcW w:w="4765" w:type="dxa"/>
          </w:tcPr>
          <w:p w14:paraId="53404B82" w14:textId="1A7B7CFF" w:rsidR="00EA28AF" w:rsidRPr="00FC5765" w:rsidRDefault="00EA28AF" w:rsidP="00EA28AF">
            <w:pPr>
              <w:pStyle w:val="ListParagraph"/>
              <w:numPr>
                <w:ilvl w:val="0"/>
                <w:numId w:val="1"/>
              </w:numPr>
              <w:spacing w:line="25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#8 VMT Reduction: </w:t>
            </w:r>
            <w:r w:rsidRPr="0029147F">
              <w:rPr>
                <w:rFonts w:ascii="Arial" w:hAnsi="Arial" w:cs="Arial"/>
                <w:bCs/>
              </w:rPr>
              <w:t>10,692,275 miles is VMT not VMT Reduction. Not eligible for points.</w:t>
            </w:r>
          </w:p>
        </w:tc>
        <w:tc>
          <w:tcPr>
            <w:tcW w:w="4585" w:type="dxa"/>
          </w:tcPr>
          <w:p w14:paraId="649D8F7E" w14:textId="658A6F70" w:rsidR="00EA28AF" w:rsidRPr="00900F40" w:rsidRDefault="00F554B3" w:rsidP="00EA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Agreed. Please see attachment “</w:t>
            </w:r>
            <w:r w:rsidRPr="00F554B3">
              <w:rPr>
                <w:rFonts w:ascii="Arial" w:hAnsi="Arial" w:cs="Arial"/>
                <w:b/>
                <w:bCs/>
              </w:rPr>
              <w:t>2025-CMAQ-Application-Wilson Rd Adaptive_REVISE</w:t>
            </w:r>
            <w:r>
              <w:rPr>
                <w:rFonts w:ascii="Arial" w:hAnsi="Arial" w:cs="Arial"/>
              </w:rPr>
              <w:t>”.</w:t>
            </w:r>
          </w:p>
        </w:tc>
      </w:tr>
      <w:tr w:rsidR="00EA28AF" w:rsidRPr="00CF2322" w14:paraId="0B217C84" w14:textId="77777777" w:rsidTr="00333765">
        <w:trPr>
          <w:trHeight w:val="612"/>
          <w:jc w:val="center"/>
        </w:trPr>
        <w:tc>
          <w:tcPr>
            <w:tcW w:w="4765" w:type="dxa"/>
          </w:tcPr>
          <w:p w14:paraId="1630EF7C" w14:textId="2FAAFB06" w:rsidR="00EA28AF" w:rsidRDefault="00EA28AF" w:rsidP="00EA28A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#8-#13 Emission Reductions: </w:t>
            </w:r>
            <w:r w:rsidRPr="00D11594">
              <w:rPr>
                <w:rFonts w:ascii="Arial" w:hAnsi="Arial" w:cs="Arial"/>
                <w:bCs/>
              </w:rPr>
              <w:t xml:space="preserve">Page </w:t>
            </w:r>
            <w:r>
              <w:rPr>
                <w:rFonts w:ascii="Arial" w:hAnsi="Arial" w:cs="Arial"/>
                <w:bCs/>
              </w:rPr>
              <w:t>8</w:t>
            </w:r>
            <w:r w:rsidRPr="00D11594">
              <w:rPr>
                <w:rFonts w:ascii="Arial" w:hAnsi="Arial" w:cs="Arial"/>
                <w:bCs/>
              </w:rPr>
              <w:t xml:space="preserve"> footnote #4 - Emission factors should reference Emission Factor Tables, September 2024.</w:t>
            </w:r>
          </w:p>
          <w:p w14:paraId="4A9BC7FB" w14:textId="7950A156" w:rsidR="00EA28AF" w:rsidRDefault="00EA28AF" w:rsidP="004C4493">
            <w:pPr>
              <w:pStyle w:val="ListParagraph"/>
              <w:numPr>
                <w:ilvl w:val="0"/>
                <w:numId w:val="11"/>
              </w:numPr>
              <w:spacing w:line="25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#13 CO Reduction: Staff ran the CARB database and the result is 0.93 for CO reduction.</w:t>
            </w:r>
          </w:p>
        </w:tc>
        <w:tc>
          <w:tcPr>
            <w:tcW w:w="4585" w:type="dxa"/>
          </w:tcPr>
          <w:p w14:paraId="625E4CC9" w14:textId="3A64F620" w:rsidR="00EA28AF" w:rsidRDefault="00EA28AF" w:rsidP="00EA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Footnote corrected. Sep 2024 EmFac tables were used for emissions reductions calculations. See attachment</w:t>
            </w:r>
            <w:r>
              <w:t xml:space="preserve"> “</w:t>
            </w:r>
            <w:r w:rsidRPr="00CB1789">
              <w:rPr>
                <w:rFonts w:ascii="Arial" w:hAnsi="Arial" w:cs="Arial"/>
                <w:b/>
                <w:bCs/>
              </w:rPr>
              <w:t>Cost-Benefit_Wilson Rd Adaptive_REVISE</w:t>
            </w:r>
            <w:r>
              <w:rPr>
                <w:rFonts w:ascii="Arial" w:hAnsi="Arial" w:cs="Arial"/>
              </w:rPr>
              <w:t>”.</w:t>
            </w:r>
          </w:p>
          <w:p w14:paraId="6A96F862" w14:textId="77777777" w:rsidR="00EA28AF" w:rsidRDefault="00EA28AF" w:rsidP="00EA28AF">
            <w:pPr>
              <w:rPr>
                <w:rFonts w:ascii="Arial" w:hAnsi="Arial" w:cs="Arial"/>
              </w:rPr>
            </w:pPr>
          </w:p>
          <w:p w14:paraId="3D9FA95C" w14:textId="77777777" w:rsidR="00EA28AF" w:rsidRDefault="00EA28AF" w:rsidP="00EA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City staff yielded the same 0.93 result using the prescribed methods (see”</w:t>
            </w:r>
            <w:r>
              <w:t xml:space="preserve"> </w:t>
            </w:r>
            <w:r w:rsidRPr="00CB1789">
              <w:rPr>
                <w:rFonts w:ascii="Arial" w:hAnsi="Arial" w:cs="Arial"/>
              </w:rPr>
              <w:t>Cost-Benefit_Wilson Rd Adaptive_REVISE</w:t>
            </w:r>
            <w:r>
              <w:rPr>
                <w:rFonts w:ascii="Arial" w:hAnsi="Arial" w:cs="Arial"/>
              </w:rPr>
              <w:t>”), but the automated CE calculation tool yielded 0.94 with the same inputs. See attachment “</w:t>
            </w:r>
            <w:r w:rsidRPr="000272B1">
              <w:rPr>
                <w:rFonts w:ascii="Arial" w:hAnsi="Arial" w:cs="Arial"/>
                <w:b/>
                <w:bCs/>
              </w:rPr>
              <w:t>ARB Calcs_Wilson Rd Adaptive_INPUTS</w:t>
            </w:r>
            <w:r>
              <w:rPr>
                <w:rFonts w:ascii="Arial" w:hAnsi="Arial" w:cs="Arial"/>
              </w:rPr>
              <w:t xml:space="preserve">”. </w:t>
            </w:r>
          </w:p>
          <w:p w14:paraId="7313045A" w14:textId="77777777" w:rsidR="00EA28AF" w:rsidRDefault="00EA28AF" w:rsidP="00EA28AF">
            <w:pPr>
              <w:rPr>
                <w:rFonts w:ascii="Arial" w:hAnsi="Arial" w:cs="Arial"/>
              </w:rPr>
            </w:pPr>
          </w:p>
          <w:p w14:paraId="5553CE63" w14:textId="29E5E1C5" w:rsidR="00EA28AF" w:rsidRPr="00900F40" w:rsidRDefault="00EA28AF" w:rsidP="00F554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Note, the inputs shown on page 4 of the attachment are rounded figures for concise </w:t>
            </w:r>
            <w:r>
              <w:rPr>
                <w:rFonts w:ascii="Arial" w:hAnsi="Arial" w:cs="Arial"/>
              </w:rPr>
              <w:lastRenderedPageBreak/>
              <w:t>display and not the actual figures used to carry out the calculations.</w:t>
            </w:r>
          </w:p>
        </w:tc>
      </w:tr>
      <w:tr w:rsidR="00EA28AF" w:rsidRPr="00CF2322" w14:paraId="2C6D443A" w14:textId="77777777" w:rsidTr="00333765">
        <w:trPr>
          <w:trHeight w:val="612"/>
          <w:jc w:val="center"/>
        </w:trPr>
        <w:tc>
          <w:tcPr>
            <w:tcW w:w="4765" w:type="dxa"/>
          </w:tcPr>
          <w:p w14:paraId="3312C18F" w14:textId="77777777" w:rsidR="00EA28AF" w:rsidRDefault="00EA28AF" w:rsidP="004C449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</w:rPr>
            </w:pPr>
            <w:r w:rsidRPr="0029147F">
              <w:rPr>
                <w:rFonts w:ascii="Arial" w:hAnsi="Arial" w:cs="Arial"/>
                <w:bCs/>
              </w:rPr>
              <w:lastRenderedPageBreak/>
              <w:t xml:space="preserve">#15 Livability &amp; Safety: </w:t>
            </w:r>
          </w:p>
          <w:p w14:paraId="5185E407" w14:textId="77777777" w:rsidR="00EA28AF" w:rsidRDefault="00EA28AF" w:rsidP="004C4493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Cs/>
              </w:rPr>
            </w:pPr>
            <w:r w:rsidRPr="0029147F">
              <w:rPr>
                <w:rFonts w:ascii="Arial" w:hAnsi="Arial" w:cs="Arial"/>
                <w:bCs/>
              </w:rPr>
              <w:t>Livability #5: The existing accident rate is not higher than the state average rate; not eligible for points.</w:t>
            </w:r>
          </w:p>
          <w:p w14:paraId="39D9B612" w14:textId="15895B72" w:rsidR="00EA28AF" w:rsidRPr="0029147F" w:rsidRDefault="00EA28AF" w:rsidP="004C4493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Cs/>
              </w:rPr>
            </w:pPr>
            <w:r w:rsidRPr="0029147F">
              <w:rPr>
                <w:rFonts w:ascii="Arial" w:hAnsi="Arial" w:cs="Arial"/>
                <w:bCs/>
              </w:rPr>
              <w:t>Livability #6: No rates provided, not eligible for points</w:t>
            </w:r>
          </w:p>
        </w:tc>
        <w:tc>
          <w:tcPr>
            <w:tcW w:w="4585" w:type="dxa"/>
          </w:tcPr>
          <w:p w14:paraId="7E781C61" w14:textId="77777777" w:rsidR="00F554B3" w:rsidRDefault="00F554B3" w:rsidP="00F554B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a. Agreed, the existing accident rate is not higher than the state average rate and thus not eligible for points.</w:t>
            </w:r>
          </w:p>
          <w:p w14:paraId="60E5B032" w14:textId="77777777" w:rsidR="00F554B3" w:rsidRDefault="00F554B3" w:rsidP="00F554B3">
            <w:pPr>
              <w:rPr>
                <w:rFonts w:ascii="Arial" w:hAnsi="Arial" w:cs="Arial"/>
                <w:bCs/>
              </w:rPr>
            </w:pPr>
          </w:p>
          <w:p w14:paraId="1F1BECB1" w14:textId="6D3BB498" w:rsidR="00E72B72" w:rsidRPr="00E72B72" w:rsidRDefault="00F554B3" w:rsidP="00E72B7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b. </w:t>
            </w:r>
            <w:r w:rsidR="00E72B72" w:rsidRPr="00E72B72">
              <w:rPr>
                <w:rFonts w:ascii="Arial" w:hAnsi="Arial" w:cs="Arial"/>
                <w:bCs/>
              </w:rPr>
              <w:t xml:space="preserve"> City staff worked out the fatality rates for reach segment and found them to be lower than the statewide fatality rate.</w:t>
            </w:r>
            <w:r w:rsidR="00E72B72">
              <w:rPr>
                <w:rFonts w:ascii="Arial" w:hAnsi="Arial" w:cs="Arial"/>
                <w:bCs/>
              </w:rPr>
              <w:t xml:space="preserve"> Therefore, not eligible for points. </w:t>
            </w:r>
            <w:r w:rsidR="00E72B72" w:rsidRPr="00E72B72">
              <w:rPr>
                <w:rFonts w:ascii="Arial" w:hAnsi="Arial" w:cs="Arial"/>
                <w:bCs/>
              </w:rPr>
              <w:t xml:space="preserve"> See attachment “</w:t>
            </w:r>
            <w:r w:rsidR="00E72B72" w:rsidRPr="00E72B72">
              <w:rPr>
                <w:rFonts w:ascii="Arial" w:hAnsi="Arial" w:cs="Arial"/>
                <w:b/>
              </w:rPr>
              <w:t>2025 Before-After Crash Analysis_REVISE</w:t>
            </w:r>
            <w:r w:rsidR="00E72B72" w:rsidRPr="00E72B72">
              <w:rPr>
                <w:rFonts w:ascii="Arial" w:hAnsi="Arial" w:cs="Arial"/>
                <w:bCs/>
              </w:rPr>
              <w:t>”.</w:t>
            </w:r>
          </w:p>
          <w:p w14:paraId="702A9399" w14:textId="0D5411CE" w:rsidR="00EA28AF" w:rsidRPr="00900F40" w:rsidRDefault="00EA28AF" w:rsidP="00F554B3">
            <w:pPr>
              <w:rPr>
                <w:rFonts w:ascii="Arial" w:hAnsi="Arial" w:cs="Arial"/>
              </w:rPr>
            </w:pPr>
          </w:p>
        </w:tc>
      </w:tr>
      <w:tr w:rsidR="00EA28AF" w:rsidRPr="00CF2322" w14:paraId="03F74E93" w14:textId="77777777" w:rsidTr="00E72AF8">
        <w:trPr>
          <w:trHeight w:val="612"/>
          <w:jc w:val="center"/>
        </w:trPr>
        <w:tc>
          <w:tcPr>
            <w:tcW w:w="9350" w:type="dxa"/>
            <w:gridSpan w:val="2"/>
          </w:tcPr>
          <w:p w14:paraId="7060D0CC" w14:textId="77777777" w:rsidR="00EA28AF" w:rsidRDefault="00EA28AF" w:rsidP="00EA28AF">
            <w:pPr>
              <w:rPr>
                <w:rFonts w:ascii="Arial" w:hAnsi="Arial" w:cs="Arial"/>
              </w:rPr>
            </w:pPr>
          </w:p>
          <w:p w14:paraId="1AAD4330" w14:textId="7438FD89" w:rsidR="00EA28AF" w:rsidRPr="00CF2322" w:rsidRDefault="00EA28AF" w:rsidP="00EA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Bakersfield 05 – Union Ave Adaptive Signal</w:t>
            </w:r>
          </w:p>
        </w:tc>
      </w:tr>
      <w:tr w:rsidR="00EA28AF" w:rsidRPr="00CF2322" w14:paraId="51C04E1A" w14:textId="77777777" w:rsidTr="00333765">
        <w:tblPrEx>
          <w:jc w:val="left"/>
        </w:tblPrEx>
        <w:trPr>
          <w:trHeight w:val="612"/>
        </w:trPr>
        <w:tc>
          <w:tcPr>
            <w:tcW w:w="4765" w:type="dxa"/>
          </w:tcPr>
          <w:p w14:paraId="60BB7367" w14:textId="77777777" w:rsidR="00EA28AF" w:rsidRDefault="00EA28AF" w:rsidP="004C4493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#5 Project description</w:t>
            </w:r>
          </w:p>
          <w:p w14:paraId="67F3AA32" w14:textId="5CE85CE7" w:rsidR="00EA28AF" w:rsidRPr="00FC5765" w:rsidRDefault="00EA28AF" w:rsidP="00EA28AF">
            <w:pPr>
              <w:pStyle w:val="ListParagrap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0402A8">
              <w:rPr>
                <w:rFonts w:ascii="Arial" w:hAnsi="Arial" w:cs="Arial"/>
              </w:rPr>
              <w:t>esolution states</w:t>
            </w:r>
            <w:r w:rsidRPr="00880ECB">
              <w:rPr>
                <w:rFonts w:ascii="Arial" w:hAnsi="Arial" w:cs="Arial"/>
              </w:rPr>
              <w:t xml:space="preserve"> Monterey St and application does not include limits for Union Ave segment</w:t>
            </w:r>
            <w:r>
              <w:rPr>
                <w:rFonts w:ascii="Arial" w:hAnsi="Arial" w:cs="Arial"/>
              </w:rPr>
              <w:t>. Please confirm correct limits.</w:t>
            </w:r>
          </w:p>
        </w:tc>
        <w:tc>
          <w:tcPr>
            <w:tcW w:w="4585" w:type="dxa"/>
          </w:tcPr>
          <w:p w14:paraId="09D52A31" w14:textId="3194437C" w:rsidR="00EA28AF" w:rsidRPr="00900F40" w:rsidRDefault="00B66DF0" w:rsidP="00EA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revised</w:t>
            </w:r>
            <w:r w:rsidR="00EA28AF">
              <w:rPr>
                <w:rFonts w:ascii="Arial" w:hAnsi="Arial" w:cs="Arial"/>
              </w:rPr>
              <w:t>. See attachment “</w:t>
            </w:r>
            <w:r w:rsidR="00EA28AF" w:rsidRPr="00662009">
              <w:rPr>
                <w:rFonts w:ascii="Arial" w:hAnsi="Arial" w:cs="Arial"/>
                <w:b/>
                <w:bCs/>
              </w:rPr>
              <w:t>2025-CMAQ-Application_Union Ave &amp; Memorial Medical Corridor Adaptive_REVISE</w:t>
            </w:r>
            <w:r w:rsidR="00EA28AF">
              <w:rPr>
                <w:rFonts w:ascii="Arial" w:hAnsi="Arial" w:cs="Arial"/>
              </w:rPr>
              <w:t>”.</w:t>
            </w:r>
          </w:p>
        </w:tc>
      </w:tr>
      <w:tr w:rsidR="00EA28AF" w:rsidRPr="00CF2322" w14:paraId="644B4AA8" w14:textId="77777777" w:rsidTr="00333765">
        <w:tblPrEx>
          <w:jc w:val="left"/>
        </w:tblPrEx>
        <w:trPr>
          <w:trHeight w:val="612"/>
        </w:trPr>
        <w:tc>
          <w:tcPr>
            <w:tcW w:w="4765" w:type="dxa"/>
          </w:tcPr>
          <w:p w14:paraId="7F8D9456" w14:textId="2492B6AE" w:rsidR="00EA28AF" w:rsidRDefault="00EA28AF" w:rsidP="004C4493">
            <w:pPr>
              <w:pStyle w:val="ListParagraph"/>
              <w:numPr>
                <w:ilvl w:val="0"/>
                <w:numId w:val="5"/>
              </w:num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#8 VMT Reduction: </w:t>
            </w:r>
            <w:r w:rsidRPr="00FA34E6">
              <w:rPr>
                <w:rFonts w:ascii="Arial" w:hAnsi="Arial" w:cs="Arial"/>
                <w:bCs/>
              </w:rPr>
              <w:t>5,916,740 miles is VMT not VMT Reduction. Not eligible for points.</w:t>
            </w:r>
          </w:p>
        </w:tc>
        <w:tc>
          <w:tcPr>
            <w:tcW w:w="4585" w:type="dxa"/>
          </w:tcPr>
          <w:p w14:paraId="7580ABCA" w14:textId="0E7964EC" w:rsidR="00EA28AF" w:rsidRPr="00900F40" w:rsidRDefault="00F554B3" w:rsidP="00EA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Agreed. See attachment “</w:t>
            </w:r>
            <w:r w:rsidRPr="00662009">
              <w:rPr>
                <w:rFonts w:ascii="Arial" w:hAnsi="Arial" w:cs="Arial"/>
                <w:b/>
                <w:bCs/>
              </w:rPr>
              <w:t>2025-CMAQ-Application_Union Ave &amp; Memorial Medical Corridor Adaptive_REVISE</w:t>
            </w:r>
            <w:r>
              <w:rPr>
                <w:rFonts w:ascii="Arial" w:hAnsi="Arial" w:cs="Arial"/>
              </w:rPr>
              <w:t>”.</w:t>
            </w:r>
          </w:p>
        </w:tc>
      </w:tr>
      <w:tr w:rsidR="00EA28AF" w:rsidRPr="00CF2322" w14:paraId="03CF2230" w14:textId="77777777" w:rsidTr="00333765">
        <w:tblPrEx>
          <w:jc w:val="left"/>
        </w:tblPrEx>
        <w:trPr>
          <w:trHeight w:val="612"/>
        </w:trPr>
        <w:tc>
          <w:tcPr>
            <w:tcW w:w="4765" w:type="dxa"/>
          </w:tcPr>
          <w:p w14:paraId="29ECB41F" w14:textId="77777777" w:rsidR="00EA28AF" w:rsidRDefault="00EA28AF" w:rsidP="004C449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#8-#13 Emission Reductions: </w:t>
            </w:r>
            <w:r w:rsidRPr="00D11594">
              <w:rPr>
                <w:rFonts w:ascii="Arial" w:hAnsi="Arial" w:cs="Arial"/>
                <w:bCs/>
              </w:rPr>
              <w:t xml:space="preserve">Page </w:t>
            </w:r>
            <w:r>
              <w:rPr>
                <w:rFonts w:ascii="Arial" w:hAnsi="Arial" w:cs="Arial"/>
                <w:bCs/>
              </w:rPr>
              <w:t>3</w:t>
            </w:r>
            <w:r w:rsidRPr="00D11594">
              <w:rPr>
                <w:rFonts w:ascii="Arial" w:hAnsi="Arial" w:cs="Arial"/>
                <w:bCs/>
              </w:rPr>
              <w:t xml:space="preserve"> footnote #4 - Emission factors should reference Emission Factor Tables, September 2024.</w:t>
            </w:r>
          </w:p>
          <w:p w14:paraId="583D03EB" w14:textId="77777777" w:rsidR="00EA28AF" w:rsidRDefault="00EA28AF" w:rsidP="004C4493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Page 5: Incorrect project segments listed in Emission Reductions Totals table. Please revise. </w:t>
            </w:r>
          </w:p>
          <w:p w14:paraId="45FE2D59" w14:textId="0B3F0CF2" w:rsidR="00EA28AF" w:rsidRPr="00FA34E6" w:rsidRDefault="00EA28AF" w:rsidP="004C4493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Page 5: Recalculate CO. Please provide spreadsheet to show calculations</w:t>
            </w:r>
          </w:p>
        </w:tc>
        <w:tc>
          <w:tcPr>
            <w:tcW w:w="4585" w:type="dxa"/>
          </w:tcPr>
          <w:p w14:paraId="6E3DA478" w14:textId="3AC585C7" w:rsidR="00EA28AF" w:rsidRPr="00021715" w:rsidRDefault="004C330C" w:rsidP="00EA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Footnote corrected. Sep 2024 EmFac tables were used for emissions reductions calculations. See attachment</w:t>
            </w:r>
            <w:r w:rsidR="00021715">
              <w:rPr>
                <w:rFonts w:ascii="Arial" w:hAnsi="Arial" w:cs="Arial"/>
              </w:rPr>
              <w:t xml:space="preserve"> “</w:t>
            </w:r>
            <w:r w:rsidR="00021715" w:rsidRPr="00021715">
              <w:rPr>
                <w:rFonts w:ascii="Arial" w:hAnsi="Arial" w:cs="Arial"/>
                <w:b/>
                <w:bCs/>
              </w:rPr>
              <w:t>Cost-Benefit_Emissions_LOS_Union-Memorial Medical Corridor_REVISE</w:t>
            </w:r>
            <w:r w:rsidR="00021715">
              <w:rPr>
                <w:rFonts w:ascii="Arial" w:hAnsi="Arial" w:cs="Arial"/>
                <w:b/>
                <w:bCs/>
              </w:rPr>
              <w:t>”</w:t>
            </w:r>
            <w:r w:rsidR="00021715">
              <w:rPr>
                <w:rFonts w:ascii="Arial" w:hAnsi="Arial" w:cs="Arial"/>
              </w:rPr>
              <w:t>.</w:t>
            </w:r>
          </w:p>
          <w:p w14:paraId="782039C5" w14:textId="77777777" w:rsidR="004C330C" w:rsidRDefault="004C330C" w:rsidP="00EA28AF">
            <w:pPr>
              <w:rPr>
                <w:rFonts w:ascii="Arial" w:hAnsi="Arial" w:cs="Arial"/>
              </w:rPr>
            </w:pPr>
          </w:p>
          <w:p w14:paraId="33AEB37F" w14:textId="3337BFBE" w:rsidR="004C330C" w:rsidRDefault="004C330C" w:rsidP="004C330C">
            <w:pPr>
              <w:rPr>
                <w:rFonts w:ascii="Arial" w:hAnsi="Arial" w:cs="Arial"/>
              </w:rPr>
            </w:pPr>
            <w:r w:rsidRPr="004C330C">
              <w:rPr>
                <w:rFonts w:ascii="Arial" w:hAnsi="Arial" w:cs="Arial"/>
              </w:rPr>
              <w:t>a.</w:t>
            </w:r>
            <w:r>
              <w:rPr>
                <w:rFonts w:ascii="Arial" w:hAnsi="Arial" w:cs="Arial"/>
              </w:rPr>
              <w:t xml:space="preserve"> </w:t>
            </w:r>
            <w:r w:rsidRPr="004C330C">
              <w:rPr>
                <w:rFonts w:ascii="Arial" w:hAnsi="Arial" w:cs="Arial"/>
              </w:rPr>
              <w:t>Project segment names corrected</w:t>
            </w:r>
            <w:r>
              <w:rPr>
                <w:rFonts w:ascii="Arial" w:hAnsi="Arial" w:cs="Arial"/>
              </w:rPr>
              <w:t>. See attachment</w:t>
            </w:r>
            <w:r w:rsidR="00021715">
              <w:rPr>
                <w:rFonts w:ascii="Arial" w:hAnsi="Arial" w:cs="Arial"/>
              </w:rPr>
              <w:t xml:space="preserve"> “</w:t>
            </w:r>
            <w:r w:rsidR="00021715" w:rsidRPr="00021715">
              <w:rPr>
                <w:rFonts w:ascii="Arial" w:hAnsi="Arial" w:cs="Arial"/>
                <w:b/>
                <w:bCs/>
              </w:rPr>
              <w:t>Cost-Benefit_Emissions_LOS_Union-Memorial Medical Corridor_REVISE</w:t>
            </w:r>
            <w:r w:rsidR="00021715">
              <w:rPr>
                <w:rFonts w:ascii="Arial" w:hAnsi="Arial" w:cs="Arial"/>
                <w:b/>
                <w:bCs/>
              </w:rPr>
              <w:t>”</w:t>
            </w:r>
            <w:r w:rsidR="00021715">
              <w:rPr>
                <w:rFonts w:ascii="Arial" w:hAnsi="Arial" w:cs="Arial"/>
              </w:rPr>
              <w:t>.</w:t>
            </w:r>
          </w:p>
          <w:p w14:paraId="4B0041B1" w14:textId="77777777" w:rsidR="004C330C" w:rsidRDefault="004C330C" w:rsidP="004C330C">
            <w:pPr>
              <w:rPr>
                <w:rFonts w:ascii="Arial" w:hAnsi="Arial" w:cs="Arial"/>
              </w:rPr>
            </w:pPr>
          </w:p>
          <w:p w14:paraId="1F112A45" w14:textId="1DA039B7" w:rsidR="004C330C" w:rsidRPr="004C330C" w:rsidRDefault="004C330C" w:rsidP="004C330C">
            <w:pPr>
              <w:rPr>
                <w:rFonts w:ascii="Arial" w:hAnsi="Arial" w:cs="Arial"/>
              </w:rPr>
            </w:pPr>
            <w:r w:rsidRPr="004C330C">
              <w:rPr>
                <w:rFonts w:ascii="Arial" w:hAnsi="Arial" w:cs="Arial"/>
              </w:rPr>
              <w:t>b. CO emission reduction is reduced by 7 on the final tabulation page of the CE. See attached spreadsheet “</w:t>
            </w:r>
            <w:r w:rsidRPr="004C330C">
              <w:rPr>
                <w:rFonts w:ascii="Arial" w:hAnsi="Arial" w:cs="Arial"/>
                <w:b/>
                <w:bCs/>
              </w:rPr>
              <w:t>Cost-Benefit_Emissions_LOS_Union-Memorial Medical Corridor</w:t>
            </w:r>
            <w:r w:rsidRPr="004C330C">
              <w:rPr>
                <w:rFonts w:ascii="Arial" w:hAnsi="Arial" w:cs="Arial"/>
              </w:rPr>
              <w:t>”, “Tabulation &amp; Cost-Benefit” tab, Cell E</w:t>
            </w:r>
            <w:r w:rsidR="00265BC0">
              <w:rPr>
                <w:rFonts w:ascii="Arial" w:hAnsi="Arial" w:cs="Arial"/>
              </w:rPr>
              <w:t xml:space="preserve">32, the figure used for CE in $/lb, </w:t>
            </w:r>
            <w:r w:rsidRPr="004C330C">
              <w:rPr>
                <w:rFonts w:ascii="Arial" w:hAnsi="Arial" w:cs="Arial"/>
              </w:rPr>
              <w:t xml:space="preserve">shows formula </w:t>
            </w:r>
            <w:r w:rsidRPr="004C330C">
              <w:rPr>
                <w:rFonts w:ascii="Arial" w:hAnsi="Arial" w:cs="Arial"/>
                <w:b/>
                <w:bCs/>
                <w:highlight w:val="yellow"/>
              </w:rPr>
              <w:t>=SUM(E</w:t>
            </w:r>
            <w:r w:rsidR="00265BC0">
              <w:rPr>
                <w:rFonts w:ascii="Arial" w:hAnsi="Arial" w:cs="Arial"/>
                <w:b/>
                <w:bCs/>
                <w:highlight w:val="yellow"/>
              </w:rPr>
              <w:t>30</w:t>
            </w:r>
            <w:r w:rsidRPr="004C330C">
              <w:rPr>
                <w:rFonts w:ascii="Arial" w:hAnsi="Arial" w:cs="Arial"/>
                <w:b/>
                <w:bCs/>
                <w:highlight w:val="yellow"/>
              </w:rPr>
              <w:t>:E</w:t>
            </w:r>
            <w:r w:rsidR="00265BC0">
              <w:rPr>
                <w:rFonts w:ascii="Arial" w:hAnsi="Arial" w:cs="Arial"/>
                <w:b/>
                <w:bCs/>
                <w:highlight w:val="yellow"/>
              </w:rPr>
              <w:t>31</w:t>
            </w:r>
            <w:r w:rsidRPr="004C330C">
              <w:rPr>
                <w:rFonts w:ascii="Arial" w:hAnsi="Arial" w:cs="Arial"/>
                <w:b/>
                <w:bCs/>
                <w:highlight w:val="yellow"/>
              </w:rPr>
              <w:t>)/7</w:t>
            </w:r>
          </w:p>
          <w:p w14:paraId="431E7DDB" w14:textId="708F61E5" w:rsidR="004C330C" w:rsidRPr="004C330C" w:rsidRDefault="004C330C" w:rsidP="004C330C">
            <w:pPr>
              <w:rPr>
                <w:rFonts w:ascii="Arial" w:hAnsi="Arial" w:cs="Arial"/>
              </w:rPr>
            </w:pPr>
          </w:p>
        </w:tc>
      </w:tr>
      <w:tr w:rsidR="00EA28AF" w:rsidRPr="00CF2322" w14:paraId="0AD42174" w14:textId="77777777" w:rsidTr="00333765">
        <w:tblPrEx>
          <w:jc w:val="left"/>
        </w:tblPrEx>
        <w:trPr>
          <w:trHeight w:val="612"/>
        </w:trPr>
        <w:tc>
          <w:tcPr>
            <w:tcW w:w="4765" w:type="dxa"/>
          </w:tcPr>
          <w:p w14:paraId="4551D596" w14:textId="24A17184" w:rsidR="00EA28AF" w:rsidRPr="00FA34E6" w:rsidRDefault="00EA28AF" w:rsidP="004C449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</w:rPr>
            </w:pPr>
            <w:r w:rsidRPr="00FA34E6">
              <w:rPr>
                <w:rFonts w:ascii="Arial" w:hAnsi="Arial" w:cs="Arial"/>
                <w:bCs/>
              </w:rPr>
              <w:t xml:space="preserve">#15 Livability &amp; Safety: </w:t>
            </w:r>
          </w:p>
          <w:p w14:paraId="71714271" w14:textId="77777777" w:rsidR="00EA28AF" w:rsidRDefault="00EA28AF" w:rsidP="004C4493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Cs/>
              </w:rPr>
            </w:pPr>
            <w:r w:rsidRPr="0029147F">
              <w:rPr>
                <w:rFonts w:ascii="Arial" w:hAnsi="Arial" w:cs="Arial"/>
                <w:bCs/>
              </w:rPr>
              <w:t>Livability #5: The existing accident rate is not higher than the state average rate; not eligible for points.</w:t>
            </w:r>
          </w:p>
          <w:p w14:paraId="38F8E8E4" w14:textId="130CE9C7" w:rsidR="00EA28AF" w:rsidRPr="00FA34E6" w:rsidRDefault="00EA28AF" w:rsidP="004C4493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Cs/>
              </w:rPr>
            </w:pPr>
            <w:r w:rsidRPr="00FA34E6">
              <w:rPr>
                <w:rFonts w:ascii="Arial" w:hAnsi="Arial" w:cs="Arial"/>
                <w:bCs/>
              </w:rPr>
              <w:t>Livability #6: No rates provided, not eligible for points</w:t>
            </w:r>
          </w:p>
        </w:tc>
        <w:tc>
          <w:tcPr>
            <w:tcW w:w="4585" w:type="dxa"/>
          </w:tcPr>
          <w:p w14:paraId="29B3FAD3" w14:textId="77777777" w:rsidR="004C330C" w:rsidRDefault="004C330C" w:rsidP="004C330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a. Agreed, the existing accident rate is not higher than the state average rate and thus not eligible for points.</w:t>
            </w:r>
          </w:p>
          <w:p w14:paraId="78AA458B" w14:textId="77777777" w:rsidR="004C330C" w:rsidRDefault="004C330C" w:rsidP="004C330C">
            <w:pPr>
              <w:rPr>
                <w:rFonts w:ascii="Arial" w:hAnsi="Arial" w:cs="Arial"/>
                <w:bCs/>
              </w:rPr>
            </w:pPr>
          </w:p>
          <w:p w14:paraId="268C243B" w14:textId="3D208B0A" w:rsidR="00E72B72" w:rsidRPr="00E72B72" w:rsidRDefault="004C330C" w:rsidP="00E72B7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b. </w:t>
            </w:r>
            <w:r w:rsidR="00E72B72" w:rsidRPr="00E72B72">
              <w:rPr>
                <w:rFonts w:ascii="Arial" w:hAnsi="Arial" w:cs="Arial"/>
                <w:bCs/>
              </w:rPr>
              <w:t xml:space="preserve"> City staff worked out the fatality rates for reach segment and found them to be lower than the statewide fatality rate.</w:t>
            </w:r>
            <w:r w:rsidR="00E72B72">
              <w:rPr>
                <w:rFonts w:ascii="Arial" w:hAnsi="Arial" w:cs="Arial"/>
                <w:bCs/>
              </w:rPr>
              <w:t xml:space="preserve"> Therefore, </w:t>
            </w:r>
            <w:r w:rsidR="00E72B72">
              <w:rPr>
                <w:rFonts w:ascii="Arial" w:hAnsi="Arial" w:cs="Arial"/>
                <w:bCs/>
              </w:rPr>
              <w:lastRenderedPageBreak/>
              <w:t xml:space="preserve">not eligible for points. </w:t>
            </w:r>
            <w:r w:rsidR="00E72B72" w:rsidRPr="00E72B72">
              <w:rPr>
                <w:rFonts w:ascii="Arial" w:hAnsi="Arial" w:cs="Arial"/>
                <w:bCs/>
              </w:rPr>
              <w:t xml:space="preserve"> See attachment “</w:t>
            </w:r>
            <w:r w:rsidR="00E72B72" w:rsidRPr="00E72B72">
              <w:rPr>
                <w:rFonts w:ascii="Arial" w:hAnsi="Arial" w:cs="Arial"/>
                <w:b/>
              </w:rPr>
              <w:t>2025 Before-After Crash Analysis_REVISE</w:t>
            </w:r>
            <w:r w:rsidR="00E72B72" w:rsidRPr="00E72B72">
              <w:rPr>
                <w:rFonts w:ascii="Arial" w:hAnsi="Arial" w:cs="Arial"/>
                <w:bCs/>
              </w:rPr>
              <w:t>”.</w:t>
            </w:r>
          </w:p>
          <w:p w14:paraId="400B4147" w14:textId="6956AC65" w:rsidR="00EA28AF" w:rsidRPr="00900F40" w:rsidRDefault="00EA28AF" w:rsidP="004C330C">
            <w:pPr>
              <w:rPr>
                <w:rFonts w:ascii="Arial" w:hAnsi="Arial" w:cs="Arial"/>
              </w:rPr>
            </w:pPr>
          </w:p>
        </w:tc>
      </w:tr>
      <w:tr w:rsidR="00EA28AF" w:rsidRPr="00CF2322" w14:paraId="15D24116" w14:textId="77777777" w:rsidTr="002C38AA">
        <w:tblPrEx>
          <w:jc w:val="left"/>
        </w:tblPrEx>
        <w:trPr>
          <w:trHeight w:val="612"/>
        </w:trPr>
        <w:tc>
          <w:tcPr>
            <w:tcW w:w="9350" w:type="dxa"/>
            <w:gridSpan w:val="2"/>
          </w:tcPr>
          <w:p w14:paraId="1B8772FB" w14:textId="77777777" w:rsidR="00EA28AF" w:rsidRDefault="00EA28AF" w:rsidP="00EA28AF">
            <w:pPr>
              <w:rPr>
                <w:rFonts w:ascii="Arial" w:hAnsi="Arial" w:cs="Arial"/>
              </w:rPr>
            </w:pPr>
          </w:p>
          <w:p w14:paraId="6AB491C8" w14:textId="12E7B2C6" w:rsidR="00EA28AF" w:rsidRDefault="00EA28AF" w:rsidP="00EA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Bakersfield 06 – Planz Rd Adaptive Signal</w:t>
            </w:r>
          </w:p>
          <w:p w14:paraId="14C99E80" w14:textId="77777777" w:rsidR="00EA28AF" w:rsidRPr="00CF2322" w:rsidRDefault="00EA28AF" w:rsidP="00EA28AF">
            <w:pPr>
              <w:rPr>
                <w:rFonts w:ascii="Arial" w:hAnsi="Arial" w:cs="Arial"/>
              </w:rPr>
            </w:pPr>
          </w:p>
        </w:tc>
      </w:tr>
      <w:tr w:rsidR="00EA28AF" w:rsidRPr="00CF2322" w14:paraId="5F10240E" w14:textId="77777777" w:rsidTr="00333765">
        <w:tblPrEx>
          <w:jc w:val="left"/>
        </w:tblPrEx>
        <w:trPr>
          <w:trHeight w:val="612"/>
        </w:trPr>
        <w:tc>
          <w:tcPr>
            <w:tcW w:w="4765" w:type="dxa"/>
          </w:tcPr>
          <w:p w14:paraId="41EAFD42" w14:textId="73FA2391" w:rsidR="00EA28AF" w:rsidRDefault="00EA28AF" w:rsidP="004C4493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29147F">
              <w:rPr>
                <w:rFonts w:ascii="Arial" w:hAnsi="Arial" w:cs="Arial"/>
              </w:rPr>
              <w:t>#5 Project Description: Please note the project description has been revised to include the full project scope</w:t>
            </w:r>
            <w:r>
              <w:rPr>
                <w:rFonts w:ascii="Arial" w:hAnsi="Arial" w:cs="Arial"/>
              </w:rPr>
              <w:t>.</w:t>
            </w:r>
          </w:p>
          <w:p w14:paraId="672520D4" w14:textId="4AF75A1F" w:rsidR="00EA28AF" w:rsidRPr="001004A1" w:rsidRDefault="00EA28AF" w:rsidP="00EA28AF">
            <w:pPr>
              <w:pStyle w:val="ListParagraph"/>
              <w:rPr>
                <w:rFonts w:ascii="Arial" w:hAnsi="Arial" w:cs="Arial"/>
              </w:rPr>
            </w:pPr>
            <w:bookmarkStart w:id="3" w:name="_Hlk210213857"/>
            <w:r w:rsidRPr="001004A1">
              <w:rPr>
                <w:rFonts w:ascii="Arial" w:hAnsi="Arial" w:cs="Arial"/>
              </w:rPr>
              <w:t>Bakersfield: Planz Rd from Wilson Rd to S. Union Ave; installation of adaptive signal coordination</w:t>
            </w:r>
            <w:bookmarkEnd w:id="3"/>
          </w:p>
        </w:tc>
        <w:tc>
          <w:tcPr>
            <w:tcW w:w="4585" w:type="dxa"/>
          </w:tcPr>
          <w:p w14:paraId="166941DB" w14:textId="6475AC34" w:rsidR="00EA28AF" w:rsidRPr="00CF2322" w:rsidRDefault="00B66DF0" w:rsidP="00EA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revised</w:t>
            </w:r>
            <w:r w:rsidR="00C835D4">
              <w:rPr>
                <w:rFonts w:ascii="Arial" w:hAnsi="Arial" w:cs="Arial"/>
              </w:rPr>
              <w:t>. Please see attachment “</w:t>
            </w:r>
            <w:r w:rsidR="00C835D4" w:rsidRPr="00C835D4">
              <w:rPr>
                <w:rFonts w:ascii="Arial" w:hAnsi="Arial" w:cs="Arial"/>
                <w:b/>
                <w:bCs/>
              </w:rPr>
              <w:t>2025-CMAQ-Application_Planz Rd_REVISE</w:t>
            </w:r>
            <w:r w:rsidR="00C835D4">
              <w:rPr>
                <w:rFonts w:ascii="Arial" w:hAnsi="Arial" w:cs="Arial"/>
              </w:rPr>
              <w:t>”.</w:t>
            </w:r>
          </w:p>
        </w:tc>
      </w:tr>
      <w:tr w:rsidR="00EA28AF" w:rsidRPr="00CF2322" w14:paraId="463121CF" w14:textId="77777777" w:rsidTr="00900F40">
        <w:tblPrEx>
          <w:jc w:val="left"/>
        </w:tblPrEx>
        <w:trPr>
          <w:trHeight w:val="612"/>
        </w:trPr>
        <w:tc>
          <w:tcPr>
            <w:tcW w:w="4765" w:type="dxa"/>
          </w:tcPr>
          <w:p w14:paraId="1E8C6341" w14:textId="5C9C507A" w:rsidR="00EA28AF" w:rsidRPr="001004A1" w:rsidRDefault="00EA28AF" w:rsidP="004C4493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#8 VMT Reduction: </w:t>
            </w:r>
            <w:r w:rsidRPr="001004A1">
              <w:rPr>
                <w:rFonts w:ascii="Arial" w:hAnsi="Arial" w:cs="Arial"/>
                <w:bCs/>
              </w:rPr>
              <w:t>8,542,400 miles is VMT not VMT Reduction. Not eligible for points.</w:t>
            </w:r>
          </w:p>
        </w:tc>
        <w:tc>
          <w:tcPr>
            <w:tcW w:w="4585" w:type="dxa"/>
          </w:tcPr>
          <w:p w14:paraId="0AC86E03" w14:textId="514DB0C0" w:rsidR="00EA28AF" w:rsidRPr="00C835D4" w:rsidRDefault="00021715" w:rsidP="00EA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Agreed. See attachment</w:t>
            </w:r>
            <w:r w:rsidR="00C835D4">
              <w:rPr>
                <w:rFonts w:ascii="Arial" w:hAnsi="Arial" w:cs="Arial"/>
              </w:rPr>
              <w:t xml:space="preserve"> “</w:t>
            </w:r>
            <w:r w:rsidR="00C835D4" w:rsidRPr="00C835D4">
              <w:rPr>
                <w:rFonts w:ascii="Arial" w:hAnsi="Arial" w:cs="Arial"/>
                <w:b/>
                <w:bCs/>
              </w:rPr>
              <w:t>2025-CMAQ-Application_Planz Rd_REVISE</w:t>
            </w:r>
            <w:r w:rsidR="00C835D4">
              <w:rPr>
                <w:rFonts w:ascii="Arial" w:hAnsi="Arial" w:cs="Arial"/>
              </w:rPr>
              <w:t>”.</w:t>
            </w:r>
          </w:p>
        </w:tc>
      </w:tr>
      <w:tr w:rsidR="00EA28AF" w:rsidRPr="00CF2322" w14:paraId="65E62360" w14:textId="77777777" w:rsidTr="00900F40">
        <w:tblPrEx>
          <w:jc w:val="left"/>
        </w:tblPrEx>
        <w:trPr>
          <w:trHeight w:val="612"/>
        </w:trPr>
        <w:tc>
          <w:tcPr>
            <w:tcW w:w="4765" w:type="dxa"/>
          </w:tcPr>
          <w:p w14:paraId="387F2D0B" w14:textId="1926021E" w:rsidR="00EA28AF" w:rsidRPr="00735C99" w:rsidRDefault="00EA28AF" w:rsidP="004C4493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#8-#13 Emission Reductions: </w:t>
            </w:r>
            <w:r w:rsidRPr="00D11594">
              <w:rPr>
                <w:rFonts w:ascii="Arial" w:hAnsi="Arial" w:cs="Arial"/>
                <w:bCs/>
              </w:rPr>
              <w:t xml:space="preserve">Page </w:t>
            </w:r>
            <w:r>
              <w:rPr>
                <w:rFonts w:ascii="Arial" w:hAnsi="Arial" w:cs="Arial"/>
                <w:bCs/>
              </w:rPr>
              <w:t>3</w:t>
            </w:r>
            <w:r w:rsidRPr="00D11594">
              <w:rPr>
                <w:rFonts w:ascii="Arial" w:hAnsi="Arial" w:cs="Arial"/>
                <w:bCs/>
              </w:rPr>
              <w:t xml:space="preserve"> footnote #4 - Emission factors should reference Emission Factor Tables, September 2024.</w:t>
            </w:r>
          </w:p>
        </w:tc>
        <w:tc>
          <w:tcPr>
            <w:tcW w:w="4585" w:type="dxa"/>
          </w:tcPr>
          <w:p w14:paraId="01EFC1B0" w14:textId="6DF57C0D" w:rsidR="00EA28AF" w:rsidRPr="00C835D4" w:rsidRDefault="00021715" w:rsidP="00EA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Footnote corrected. Sep 2024 EmFac tables were used for emissions reductions calculations. See attachment</w:t>
            </w:r>
            <w:r w:rsidR="00C835D4">
              <w:rPr>
                <w:rFonts w:ascii="Arial" w:hAnsi="Arial" w:cs="Arial"/>
              </w:rPr>
              <w:t xml:space="preserve"> “</w:t>
            </w:r>
            <w:r w:rsidR="00C835D4" w:rsidRPr="00C835D4">
              <w:rPr>
                <w:rFonts w:ascii="Arial" w:hAnsi="Arial" w:cs="Arial"/>
                <w:b/>
                <w:bCs/>
              </w:rPr>
              <w:t>Cost-Benefit_Planz Rd Adaptive_REVISE</w:t>
            </w:r>
            <w:r w:rsidR="00C835D4">
              <w:rPr>
                <w:rFonts w:ascii="Arial" w:hAnsi="Arial" w:cs="Arial"/>
              </w:rPr>
              <w:t>”.</w:t>
            </w:r>
          </w:p>
        </w:tc>
      </w:tr>
      <w:tr w:rsidR="00EA28AF" w:rsidRPr="00CF2322" w14:paraId="1146BC36" w14:textId="77777777" w:rsidTr="00900F40">
        <w:tblPrEx>
          <w:jc w:val="left"/>
        </w:tblPrEx>
        <w:trPr>
          <w:trHeight w:val="612"/>
        </w:trPr>
        <w:tc>
          <w:tcPr>
            <w:tcW w:w="4765" w:type="dxa"/>
          </w:tcPr>
          <w:p w14:paraId="50A52C23" w14:textId="04488C83" w:rsidR="00EA28AF" w:rsidRPr="00735C99" w:rsidRDefault="00EA28AF" w:rsidP="004C4493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Cs/>
              </w:rPr>
            </w:pPr>
            <w:r w:rsidRPr="00735C99">
              <w:rPr>
                <w:rFonts w:ascii="Arial" w:hAnsi="Arial" w:cs="Arial"/>
                <w:bCs/>
              </w:rPr>
              <w:t>#14 Cost-Effectiveness: Staff ran the CARB database and the result is $117.84/lb for CE.</w:t>
            </w:r>
          </w:p>
          <w:p w14:paraId="0DA03AF4" w14:textId="2AFC4538" w:rsidR="00EA28AF" w:rsidRPr="00735C99" w:rsidRDefault="00EA28AF" w:rsidP="004C4493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CO emissions for after speed is 1.0439. </w:t>
            </w:r>
            <w:r w:rsidRPr="00735C99">
              <w:rPr>
                <w:rFonts w:ascii="Arial" w:hAnsi="Arial" w:cs="Arial"/>
                <w:bCs/>
              </w:rPr>
              <w:t>Please provide spreadsheet to show calculations</w:t>
            </w:r>
          </w:p>
        </w:tc>
        <w:tc>
          <w:tcPr>
            <w:tcW w:w="4585" w:type="dxa"/>
          </w:tcPr>
          <w:p w14:paraId="06574AF0" w14:textId="3557CF2C" w:rsidR="00EA28AF" w:rsidRDefault="00C835D4" w:rsidP="00EA28AF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The figure for reported for line (14) was the Total CE, rather than the CMAQ CE. Line (14) figure corrected to reflect CMAQ CE. See attachment</w:t>
            </w:r>
            <w:r w:rsidR="00C33D7A">
              <w:rPr>
                <w:rFonts w:ascii="Arial" w:hAnsi="Arial" w:cs="Arial"/>
                <w:bCs/>
              </w:rPr>
              <w:t xml:space="preserve"> “</w:t>
            </w:r>
            <w:r w:rsidR="00C33D7A" w:rsidRPr="00C33D7A">
              <w:rPr>
                <w:rFonts w:ascii="Arial" w:hAnsi="Arial" w:cs="Arial"/>
                <w:b/>
              </w:rPr>
              <w:t>2025-CMAQ-Application_Planz Rd_REVISE</w:t>
            </w:r>
            <w:r w:rsidR="00C33D7A">
              <w:rPr>
                <w:rFonts w:ascii="Arial" w:hAnsi="Arial" w:cs="Arial"/>
                <w:bCs/>
              </w:rPr>
              <w:t>”</w:t>
            </w:r>
          </w:p>
          <w:p w14:paraId="57E1DFED" w14:textId="77777777" w:rsidR="00C33D7A" w:rsidRDefault="00C33D7A" w:rsidP="00EA28AF">
            <w:pPr>
              <w:rPr>
                <w:rFonts w:ascii="Arial" w:hAnsi="Arial" w:cs="Arial"/>
                <w:bCs/>
              </w:rPr>
            </w:pPr>
          </w:p>
          <w:p w14:paraId="17DC8084" w14:textId="77777777" w:rsidR="00C33D7A" w:rsidRDefault="00C33D7A" w:rsidP="00EA28AF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a. CO emission “after” factor used for CE was 1.0439. See excel attachment “</w:t>
            </w:r>
            <w:r w:rsidRPr="00C33D7A">
              <w:rPr>
                <w:rFonts w:ascii="Arial" w:hAnsi="Arial" w:cs="Arial"/>
                <w:b/>
              </w:rPr>
              <w:t>Cost-Benefit_Emissions_LOS_Planz Rd_REVISE</w:t>
            </w:r>
            <w:r>
              <w:rPr>
                <w:rFonts w:ascii="Arial" w:hAnsi="Arial" w:cs="Arial"/>
                <w:bCs/>
              </w:rPr>
              <w:t>”.</w:t>
            </w:r>
          </w:p>
          <w:p w14:paraId="22FA6FAF" w14:textId="77777777" w:rsidR="00C33D7A" w:rsidRDefault="00C33D7A" w:rsidP="00EA28AF">
            <w:pPr>
              <w:rPr>
                <w:rFonts w:ascii="Arial" w:hAnsi="Arial" w:cs="Arial"/>
                <w:bCs/>
              </w:rPr>
            </w:pPr>
          </w:p>
          <w:p w14:paraId="570260C1" w14:textId="7FAD1699" w:rsidR="00C33D7A" w:rsidRPr="00C33D7A" w:rsidRDefault="00C33D7A" w:rsidP="00EA28AF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Note, in the ARB automated calculator printout provided in the original application, the before/after emissions factors show rounded figures for concision and not the actual figures used to carry out the calculations.</w:t>
            </w:r>
          </w:p>
        </w:tc>
      </w:tr>
      <w:tr w:rsidR="00EA28AF" w:rsidRPr="00CF2322" w14:paraId="1E39A5FF" w14:textId="77777777" w:rsidTr="00900F40">
        <w:tblPrEx>
          <w:jc w:val="left"/>
        </w:tblPrEx>
        <w:trPr>
          <w:trHeight w:val="612"/>
        </w:trPr>
        <w:tc>
          <w:tcPr>
            <w:tcW w:w="4765" w:type="dxa"/>
          </w:tcPr>
          <w:p w14:paraId="47E75392" w14:textId="77777777" w:rsidR="00EA28AF" w:rsidRPr="00FA34E6" w:rsidRDefault="00EA28AF" w:rsidP="004C449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</w:rPr>
            </w:pPr>
            <w:r w:rsidRPr="00FA34E6">
              <w:rPr>
                <w:rFonts w:ascii="Arial" w:hAnsi="Arial" w:cs="Arial"/>
                <w:bCs/>
              </w:rPr>
              <w:t xml:space="preserve">#15 Livability &amp; Safety: </w:t>
            </w:r>
          </w:p>
          <w:p w14:paraId="101164DB" w14:textId="77777777" w:rsidR="00EA28AF" w:rsidRDefault="00EA28AF" w:rsidP="004C4493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</w:rPr>
            </w:pPr>
            <w:r w:rsidRPr="0029147F">
              <w:rPr>
                <w:rFonts w:ascii="Arial" w:hAnsi="Arial" w:cs="Arial"/>
                <w:bCs/>
              </w:rPr>
              <w:t>Livability #5: The existing accident rate is not higher than the state average rate; not eligible for points.</w:t>
            </w:r>
          </w:p>
          <w:p w14:paraId="21C2B96F" w14:textId="08C1DB94" w:rsidR="00EA28AF" w:rsidRPr="00735C99" w:rsidRDefault="00EA28AF" w:rsidP="004C4493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</w:rPr>
            </w:pPr>
            <w:r w:rsidRPr="00735C99">
              <w:rPr>
                <w:rFonts w:ascii="Arial" w:hAnsi="Arial" w:cs="Arial"/>
                <w:bCs/>
              </w:rPr>
              <w:t>Livability #6: No rates provided, not eligible for points</w:t>
            </w:r>
          </w:p>
        </w:tc>
        <w:tc>
          <w:tcPr>
            <w:tcW w:w="4585" w:type="dxa"/>
          </w:tcPr>
          <w:p w14:paraId="038DA270" w14:textId="77777777" w:rsidR="00C33D7A" w:rsidRDefault="00C33D7A" w:rsidP="00C33D7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a. Agreed, the existing accident rate is not higher than the state average rate and thus not eligible for points.</w:t>
            </w:r>
          </w:p>
          <w:p w14:paraId="6B9D4A3F" w14:textId="77777777" w:rsidR="00C33D7A" w:rsidRDefault="00C33D7A" w:rsidP="00C33D7A">
            <w:pPr>
              <w:rPr>
                <w:rFonts w:ascii="Arial" w:hAnsi="Arial" w:cs="Arial"/>
                <w:bCs/>
              </w:rPr>
            </w:pPr>
          </w:p>
          <w:p w14:paraId="2482CB23" w14:textId="4CB33857" w:rsidR="00E72B72" w:rsidRPr="00E72B72" w:rsidRDefault="00C33D7A" w:rsidP="00E72B7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b. </w:t>
            </w:r>
            <w:r w:rsidR="00E72B72" w:rsidRPr="00E72B72">
              <w:rPr>
                <w:rFonts w:ascii="Arial" w:hAnsi="Arial" w:cs="Arial"/>
                <w:bCs/>
              </w:rPr>
              <w:t xml:space="preserve"> City staff worked out the fatality rates for reach segment and found them to be lower than the statewide fatality rate.</w:t>
            </w:r>
            <w:r w:rsidR="00E72B72">
              <w:rPr>
                <w:rFonts w:ascii="Arial" w:hAnsi="Arial" w:cs="Arial"/>
                <w:bCs/>
              </w:rPr>
              <w:t xml:space="preserve"> Therefore, not eligible for points. </w:t>
            </w:r>
            <w:r w:rsidR="00E72B72" w:rsidRPr="00E72B72">
              <w:rPr>
                <w:rFonts w:ascii="Arial" w:hAnsi="Arial" w:cs="Arial"/>
                <w:bCs/>
              </w:rPr>
              <w:t xml:space="preserve"> See attachment “</w:t>
            </w:r>
            <w:r w:rsidR="00E72B72" w:rsidRPr="00E72B72">
              <w:rPr>
                <w:rFonts w:ascii="Arial" w:hAnsi="Arial" w:cs="Arial"/>
                <w:b/>
              </w:rPr>
              <w:t>2025 Before-After Crash Analysis_REVISE</w:t>
            </w:r>
            <w:r w:rsidR="00E72B72" w:rsidRPr="00E72B72">
              <w:rPr>
                <w:rFonts w:ascii="Arial" w:hAnsi="Arial" w:cs="Arial"/>
                <w:bCs/>
              </w:rPr>
              <w:t>”.</w:t>
            </w:r>
          </w:p>
          <w:p w14:paraId="4650A0E7" w14:textId="48B7C2A6" w:rsidR="00EA28AF" w:rsidRPr="00CF2322" w:rsidRDefault="00EA28AF" w:rsidP="00C33D7A">
            <w:pPr>
              <w:rPr>
                <w:rFonts w:ascii="Arial" w:hAnsi="Arial" w:cs="Arial"/>
              </w:rPr>
            </w:pPr>
          </w:p>
        </w:tc>
      </w:tr>
      <w:tr w:rsidR="00EA28AF" w:rsidRPr="00CF2322" w14:paraId="4B5CD2BB" w14:textId="77777777" w:rsidTr="00614A90">
        <w:tblPrEx>
          <w:jc w:val="left"/>
        </w:tblPrEx>
        <w:trPr>
          <w:trHeight w:val="612"/>
        </w:trPr>
        <w:tc>
          <w:tcPr>
            <w:tcW w:w="9350" w:type="dxa"/>
            <w:gridSpan w:val="2"/>
          </w:tcPr>
          <w:p w14:paraId="6FB5D7C1" w14:textId="77777777" w:rsidR="00EA28AF" w:rsidRDefault="00EA28AF" w:rsidP="00EA28AF">
            <w:pPr>
              <w:rPr>
                <w:rFonts w:ascii="Arial" w:hAnsi="Arial" w:cs="Arial"/>
              </w:rPr>
            </w:pPr>
          </w:p>
          <w:p w14:paraId="11858C1C" w14:textId="5A82D664" w:rsidR="00EA28AF" w:rsidRPr="00CF2322" w:rsidRDefault="00EA28AF" w:rsidP="00EA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Bakersfield 07 – Downtown Grid Adaptive Signal </w:t>
            </w:r>
          </w:p>
        </w:tc>
      </w:tr>
      <w:tr w:rsidR="00EA28AF" w:rsidRPr="00CF2322" w14:paraId="1A102213" w14:textId="77777777" w:rsidTr="00333765">
        <w:tblPrEx>
          <w:jc w:val="left"/>
        </w:tblPrEx>
        <w:trPr>
          <w:trHeight w:val="612"/>
        </w:trPr>
        <w:tc>
          <w:tcPr>
            <w:tcW w:w="4765" w:type="dxa"/>
          </w:tcPr>
          <w:p w14:paraId="478F695A" w14:textId="3A7D866D" w:rsidR="00EA28AF" w:rsidRDefault="00EA28AF" w:rsidP="004C4493">
            <w:pPr>
              <w:pStyle w:val="Default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#1 Resolution: </w:t>
            </w:r>
            <w:r>
              <w:rPr>
                <w:color w:val="auto"/>
                <w:sz w:val="22"/>
                <w:szCs w:val="22"/>
              </w:rPr>
              <w:t>Eye St from Truxtun Ave to 18</w:t>
            </w:r>
            <w:r w:rsidRPr="00EC265E">
              <w:rPr>
                <w:color w:val="auto"/>
                <w:sz w:val="22"/>
                <w:szCs w:val="22"/>
                <w:vertAlign w:val="superscript"/>
              </w:rPr>
              <w:t>th</w:t>
            </w:r>
            <w:r>
              <w:rPr>
                <w:color w:val="auto"/>
                <w:sz w:val="22"/>
                <w:szCs w:val="22"/>
              </w:rPr>
              <w:t xml:space="preserve"> St is not listed in resolution. Segment should be removed. </w:t>
            </w:r>
          </w:p>
          <w:p w14:paraId="430D317E" w14:textId="74511398" w:rsidR="00EA28AF" w:rsidRPr="00434C4E" w:rsidRDefault="00EA28AF" w:rsidP="00EA28AF">
            <w:pPr>
              <w:pStyle w:val="ListParagraph"/>
              <w:rPr>
                <w:rFonts w:ascii="Arial" w:hAnsi="Arial" w:cs="Arial"/>
              </w:rPr>
            </w:pPr>
          </w:p>
        </w:tc>
        <w:tc>
          <w:tcPr>
            <w:tcW w:w="4585" w:type="dxa"/>
          </w:tcPr>
          <w:p w14:paraId="6C307547" w14:textId="771C1D04" w:rsidR="00EA28AF" w:rsidRPr="00B66DF0" w:rsidRDefault="00B66DF0" w:rsidP="00EA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revised. See attachment “</w:t>
            </w:r>
            <w:r>
              <w:rPr>
                <w:rFonts w:ascii="Arial" w:hAnsi="Arial" w:cs="Arial"/>
                <w:b/>
                <w:bCs/>
              </w:rPr>
              <w:t>2025-CMAQ-Application-Downtown Grid Adaptive_REVISE</w:t>
            </w:r>
            <w:r>
              <w:rPr>
                <w:rFonts w:ascii="Arial" w:hAnsi="Arial" w:cs="Arial"/>
              </w:rPr>
              <w:t>”.</w:t>
            </w:r>
          </w:p>
        </w:tc>
      </w:tr>
      <w:tr w:rsidR="00EA28AF" w:rsidRPr="00CF2322" w14:paraId="66F1F4D2" w14:textId="77777777" w:rsidTr="00900F40">
        <w:tblPrEx>
          <w:jc w:val="left"/>
        </w:tblPrEx>
        <w:trPr>
          <w:trHeight w:val="612"/>
        </w:trPr>
        <w:tc>
          <w:tcPr>
            <w:tcW w:w="4765" w:type="dxa"/>
          </w:tcPr>
          <w:p w14:paraId="512C9F32" w14:textId="77777777" w:rsidR="00EA28AF" w:rsidRDefault="00EA28AF" w:rsidP="004C4493">
            <w:pPr>
              <w:pStyle w:val="Default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#2 Project Eligibility: </w:t>
            </w:r>
            <w:r w:rsidRPr="00804336">
              <w:rPr>
                <w:sz w:val="22"/>
                <w:szCs w:val="22"/>
              </w:rPr>
              <w:t>This project will be sent to Caltrans Local Assistance for eligibility determination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>since CRS map lists F St (Truxtun Ave to 18</w:t>
            </w:r>
            <w:r w:rsidRPr="00EC265E">
              <w:rPr>
                <w:color w:val="auto"/>
                <w:sz w:val="22"/>
                <w:szCs w:val="22"/>
                <w:vertAlign w:val="superscript"/>
              </w:rPr>
              <w:t>th</w:t>
            </w:r>
            <w:r>
              <w:rPr>
                <w:color w:val="auto"/>
                <w:sz w:val="22"/>
                <w:szCs w:val="22"/>
              </w:rPr>
              <w:t>), L St (Truxtun Ave to 18</w:t>
            </w:r>
            <w:r w:rsidRPr="00EC265E">
              <w:rPr>
                <w:color w:val="auto"/>
                <w:sz w:val="22"/>
                <w:szCs w:val="22"/>
                <w:vertAlign w:val="superscript"/>
              </w:rPr>
              <w:t>th</w:t>
            </w:r>
            <w:r>
              <w:rPr>
                <w:color w:val="auto"/>
                <w:sz w:val="22"/>
                <w:szCs w:val="22"/>
              </w:rPr>
              <w:t xml:space="preserve"> St), and Eye St (Truxtun Ave to 18</w:t>
            </w:r>
            <w:r w:rsidRPr="00EC265E">
              <w:rPr>
                <w:color w:val="auto"/>
                <w:sz w:val="22"/>
                <w:szCs w:val="22"/>
                <w:vertAlign w:val="superscript"/>
              </w:rPr>
              <w:t>th</w:t>
            </w:r>
            <w:r>
              <w:rPr>
                <w:color w:val="auto"/>
                <w:sz w:val="22"/>
                <w:szCs w:val="22"/>
              </w:rPr>
              <w:t xml:space="preserve"> St, as local roads.</w:t>
            </w:r>
          </w:p>
          <w:p w14:paraId="77F80159" w14:textId="7C4365CF" w:rsidR="00EA28AF" w:rsidRPr="00434C4E" w:rsidRDefault="00EA28AF" w:rsidP="00EA28AF">
            <w:pPr>
              <w:rPr>
                <w:rFonts w:ascii="Arial" w:hAnsi="Arial" w:cs="Arial"/>
              </w:rPr>
            </w:pPr>
          </w:p>
        </w:tc>
        <w:tc>
          <w:tcPr>
            <w:tcW w:w="4585" w:type="dxa"/>
          </w:tcPr>
          <w:p w14:paraId="0058BA5B" w14:textId="128539E0" w:rsidR="00EA28AF" w:rsidRPr="00137F28" w:rsidRDefault="00EA28AF" w:rsidP="00EA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Understood</w:t>
            </w:r>
            <w:r w:rsidR="00E72B72">
              <w:rPr>
                <w:rFonts w:ascii="Arial" w:hAnsi="Arial" w:cs="Arial"/>
              </w:rPr>
              <w:t>.</w:t>
            </w:r>
          </w:p>
        </w:tc>
      </w:tr>
      <w:tr w:rsidR="00EA28AF" w:rsidRPr="00CF2322" w14:paraId="0C9CB5F7" w14:textId="77777777" w:rsidTr="00900F40">
        <w:tblPrEx>
          <w:jc w:val="left"/>
        </w:tblPrEx>
        <w:trPr>
          <w:trHeight w:val="612"/>
        </w:trPr>
        <w:tc>
          <w:tcPr>
            <w:tcW w:w="4765" w:type="dxa"/>
          </w:tcPr>
          <w:p w14:paraId="3DD3CCF9" w14:textId="2D4ADB65" w:rsidR="00EA28AF" w:rsidRPr="00EC265E" w:rsidRDefault="00EA28AF" w:rsidP="004C4493">
            <w:pPr>
              <w:pStyle w:val="Default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EC265E">
              <w:rPr>
                <w:bCs/>
                <w:sz w:val="22"/>
                <w:szCs w:val="22"/>
              </w:rPr>
              <w:t>#8 VMT Reduction: 4,054,636 miles is VMT not VMT Reduction. Not eligible for points.</w:t>
            </w:r>
          </w:p>
        </w:tc>
        <w:tc>
          <w:tcPr>
            <w:tcW w:w="4585" w:type="dxa"/>
          </w:tcPr>
          <w:p w14:paraId="016B4E05" w14:textId="2EE760CB" w:rsidR="00EA28AF" w:rsidRPr="00516017" w:rsidRDefault="00EA28AF" w:rsidP="00EA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Agreed. See attachment </w:t>
            </w:r>
            <w:r w:rsidR="00516017">
              <w:rPr>
                <w:rFonts w:ascii="Arial" w:hAnsi="Arial" w:cs="Arial"/>
              </w:rPr>
              <w:t>“</w:t>
            </w:r>
            <w:r w:rsidR="00516017" w:rsidRPr="00516017">
              <w:rPr>
                <w:rFonts w:ascii="Arial" w:hAnsi="Arial" w:cs="Arial"/>
                <w:b/>
                <w:bCs/>
              </w:rPr>
              <w:t>2025-CMAQ-Application-Downtown Grid Adaptive_REVISE</w:t>
            </w:r>
            <w:r w:rsidR="00516017">
              <w:rPr>
                <w:rFonts w:ascii="Arial" w:hAnsi="Arial" w:cs="Arial"/>
              </w:rPr>
              <w:t>”.</w:t>
            </w:r>
          </w:p>
        </w:tc>
      </w:tr>
      <w:tr w:rsidR="00EA28AF" w:rsidRPr="00CF2322" w14:paraId="71E7207F" w14:textId="77777777" w:rsidTr="00900F40">
        <w:tblPrEx>
          <w:jc w:val="left"/>
        </w:tblPrEx>
        <w:trPr>
          <w:trHeight w:val="612"/>
        </w:trPr>
        <w:tc>
          <w:tcPr>
            <w:tcW w:w="4765" w:type="dxa"/>
          </w:tcPr>
          <w:p w14:paraId="09F80FE3" w14:textId="63024537" w:rsidR="00EA28AF" w:rsidRPr="0053628D" w:rsidRDefault="00EA28AF" w:rsidP="004C4493">
            <w:pPr>
              <w:pStyle w:val="Default"/>
              <w:numPr>
                <w:ilvl w:val="0"/>
                <w:numId w:val="18"/>
              </w:numPr>
              <w:rPr>
                <w:bCs/>
                <w:sz w:val="22"/>
                <w:szCs w:val="22"/>
              </w:rPr>
            </w:pPr>
            <w:r w:rsidRPr="0053628D">
              <w:rPr>
                <w:bCs/>
                <w:sz w:val="22"/>
                <w:szCs w:val="22"/>
              </w:rPr>
              <w:t>#9-#14 Emission Reductions: Page 3 footnote #4 - Emission factors should reference Emission Factor Tables, September 2024.</w:t>
            </w:r>
          </w:p>
          <w:p w14:paraId="3035ADF6" w14:textId="77777777" w:rsidR="00EA28AF" w:rsidRPr="0053628D" w:rsidRDefault="00EA28AF" w:rsidP="004C4493">
            <w:pPr>
              <w:pStyle w:val="Default"/>
              <w:numPr>
                <w:ilvl w:val="0"/>
                <w:numId w:val="19"/>
              </w:numPr>
              <w:rPr>
                <w:bCs/>
                <w:sz w:val="22"/>
                <w:szCs w:val="22"/>
              </w:rPr>
            </w:pPr>
            <w:r w:rsidRPr="0053628D">
              <w:rPr>
                <w:bCs/>
                <w:sz w:val="22"/>
                <w:szCs w:val="22"/>
              </w:rPr>
              <w:t>Missing Emission Reduction calculations for Q St between 14th &amp; 21st. Staff was unable to replicate calculations.</w:t>
            </w:r>
          </w:p>
          <w:p w14:paraId="2E64F1B6" w14:textId="7736AE37" w:rsidR="00EA28AF" w:rsidRDefault="00EA28AF" w:rsidP="004C4493">
            <w:pPr>
              <w:pStyle w:val="Default"/>
              <w:numPr>
                <w:ilvl w:val="0"/>
                <w:numId w:val="19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Staff not able to replicate annual project segment VMT. Please recalculate. </w:t>
            </w:r>
          </w:p>
          <w:p w14:paraId="023D318C" w14:textId="00F4120B" w:rsidR="00EA28AF" w:rsidRPr="00EC265E" w:rsidRDefault="00EA28AF" w:rsidP="004C4493">
            <w:pPr>
              <w:pStyle w:val="Default"/>
              <w:numPr>
                <w:ilvl w:val="0"/>
                <w:numId w:val="19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Staff not able to replicate emission reductions using CARB database. Please recalculate. </w:t>
            </w:r>
          </w:p>
        </w:tc>
        <w:tc>
          <w:tcPr>
            <w:tcW w:w="4585" w:type="dxa"/>
          </w:tcPr>
          <w:p w14:paraId="087077DB" w14:textId="7EA00A3B" w:rsidR="00EA28AF" w:rsidRDefault="00EA28AF" w:rsidP="00EA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Footnote corrected, September 2024 EmFac tables were used for CE. See attachment “</w:t>
            </w:r>
            <w:r w:rsidR="00516017" w:rsidRPr="00516017">
              <w:rPr>
                <w:rFonts w:ascii="Arial" w:hAnsi="Arial" w:cs="Arial"/>
                <w:b/>
                <w:bCs/>
              </w:rPr>
              <w:t>Cost-Benefit_Emissions_LOS_Downtown Grid_REVISE</w:t>
            </w:r>
            <w:r>
              <w:rPr>
                <w:rFonts w:ascii="Arial" w:hAnsi="Arial" w:cs="Arial"/>
              </w:rPr>
              <w:t>”</w:t>
            </w:r>
            <w:r w:rsidR="00516017">
              <w:rPr>
                <w:rFonts w:ascii="Arial" w:hAnsi="Arial" w:cs="Arial"/>
              </w:rPr>
              <w:t>.</w:t>
            </w:r>
          </w:p>
          <w:p w14:paraId="2F04D95B" w14:textId="77777777" w:rsidR="00EA28AF" w:rsidRDefault="00EA28AF" w:rsidP="00EA28AF">
            <w:pPr>
              <w:rPr>
                <w:rFonts w:ascii="Arial" w:hAnsi="Arial" w:cs="Arial"/>
              </w:rPr>
            </w:pPr>
          </w:p>
          <w:p w14:paraId="08B6526E" w14:textId="052CF2B1" w:rsidR="00EA28AF" w:rsidRDefault="00EA28AF" w:rsidP="00EA28AF">
            <w:pPr>
              <w:rPr>
                <w:rFonts w:ascii="Arial" w:hAnsi="Arial" w:cs="Arial"/>
              </w:rPr>
            </w:pPr>
            <w:r w:rsidRPr="00992B38">
              <w:rPr>
                <w:rFonts w:ascii="Arial" w:hAnsi="Arial" w:cs="Arial"/>
              </w:rPr>
              <w:t>a.</w:t>
            </w:r>
            <w:r>
              <w:rPr>
                <w:rFonts w:ascii="Arial" w:hAnsi="Arial" w:cs="Arial"/>
              </w:rPr>
              <w:t xml:space="preserve"> See attachment “</w:t>
            </w:r>
            <w:r w:rsidR="00516017" w:rsidRPr="00516017">
              <w:rPr>
                <w:rFonts w:ascii="Arial" w:hAnsi="Arial" w:cs="Arial"/>
                <w:b/>
                <w:bCs/>
              </w:rPr>
              <w:t>Cost-Benefit_Emissions_LOS_Downtown Grid_REVISE</w:t>
            </w:r>
            <w:r>
              <w:rPr>
                <w:rFonts w:ascii="Arial" w:hAnsi="Arial" w:cs="Arial"/>
              </w:rPr>
              <w:t>”, “Q St” tab for missing documentation.</w:t>
            </w:r>
          </w:p>
          <w:p w14:paraId="1BC98334" w14:textId="77777777" w:rsidR="00EA28AF" w:rsidRDefault="00EA28AF" w:rsidP="00EA28AF">
            <w:pPr>
              <w:rPr>
                <w:rFonts w:ascii="Arial" w:hAnsi="Arial" w:cs="Arial"/>
              </w:rPr>
            </w:pPr>
          </w:p>
          <w:p w14:paraId="5234F18A" w14:textId="33F6013C" w:rsidR="00EA28AF" w:rsidRDefault="00EA28AF" w:rsidP="00EA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See attachment “</w:t>
            </w:r>
            <w:r w:rsidR="00516017" w:rsidRPr="00516017">
              <w:rPr>
                <w:rFonts w:ascii="Arial" w:hAnsi="Arial" w:cs="Arial"/>
                <w:b/>
                <w:bCs/>
              </w:rPr>
              <w:t>Cost-Benefit_Emissions_LOS_Downtown Grid_REVISE</w:t>
            </w:r>
            <w:r>
              <w:rPr>
                <w:rFonts w:ascii="Arial" w:hAnsi="Arial" w:cs="Arial"/>
              </w:rPr>
              <w:t xml:space="preserve">”, “Tabulation &amp; Cost-Benefit” tab, Cell L15. The figure reported on line (8) is an aggregate VMT based on the individual project segment AADT, Operating Days Per Year, and Segment length. </w:t>
            </w:r>
          </w:p>
          <w:p w14:paraId="183D28FD" w14:textId="77777777" w:rsidR="00EA28AF" w:rsidRDefault="00EA28AF" w:rsidP="00EA28AF">
            <w:pPr>
              <w:rPr>
                <w:rFonts w:ascii="Arial" w:hAnsi="Arial" w:cs="Arial"/>
              </w:rPr>
            </w:pPr>
          </w:p>
          <w:p w14:paraId="00A26AC8" w14:textId="53E1DD75" w:rsidR="00EA28AF" w:rsidRPr="00137F28" w:rsidRDefault="00EA28AF" w:rsidP="00EA28AF">
            <w:pPr>
              <w:rPr>
                <w:rFonts w:ascii="Arial" w:hAnsi="Arial" w:cs="Arial"/>
              </w:rPr>
            </w:pPr>
            <w:r w:rsidRPr="00E320F5">
              <w:rPr>
                <w:rFonts w:ascii="Arial" w:hAnsi="Arial" w:cs="Arial"/>
              </w:rPr>
              <w:t>c.</w:t>
            </w:r>
            <w:r>
              <w:rPr>
                <w:rFonts w:ascii="Arial" w:hAnsi="Arial" w:cs="Arial"/>
              </w:rPr>
              <w:t xml:space="preserve"> See attachment “</w:t>
            </w:r>
            <w:r w:rsidR="00516017" w:rsidRPr="00516017">
              <w:rPr>
                <w:rFonts w:ascii="Arial" w:hAnsi="Arial" w:cs="Arial"/>
                <w:b/>
                <w:bCs/>
              </w:rPr>
              <w:t>Cost-Benefit_Emissions_LOS_Downtown Grid_REVISE</w:t>
            </w:r>
            <w:r>
              <w:rPr>
                <w:rFonts w:ascii="Arial" w:hAnsi="Arial" w:cs="Arial"/>
              </w:rPr>
              <w:t xml:space="preserve">”. Emissions reductions calculations were carried out for each proposed segment (see tabs “F St”, “H St”, </w:t>
            </w:r>
            <w:r w:rsidRPr="0090256C">
              <w:rPr>
                <w:rFonts w:ascii="Arial" w:hAnsi="Arial" w:cs="Arial"/>
                <w:strike/>
              </w:rPr>
              <w:t>“Eye St”</w:t>
            </w:r>
            <w:r>
              <w:rPr>
                <w:rFonts w:ascii="Arial" w:hAnsi="Arial" w:cs="Arial"/>
              </w:rPr>
              <w:t xml:space="preserve">, “L St”, and “Q St”), then tabulated and summed (see “Tabulation &amp; Cost-Benefit” tab) to </w:t>
            </w:r>
            <w:r w:rsidR="00516017">
              <w:rPr>
                <w:rFonts w:ascii="Arial" w:hAnsi="Arial" w:cs="Arial"/>
              </w:rPr>
              <w:t>estimate</w:t>
            </w:r>
            <w:r>
              <w:rPr>
                <w:rFonts w:ascii="Arial" w:hAnsi="Arial" w:cs="Arial"/>
              </w:rPr>
              <w:t xml:space="preserve"> the total amount of emissions</w:t>
            </w:r>
            <w:r w:rsidR="00516017">
              <w:rPr>
                <w:rFonts w:ascii="Arial" w:hAnsi="Arial" w:cs="Arial"/>
              </w:rPr>
              <w:t xml:space="preserve"> reduced</w:t>
            </w:r>
            <w:r>
              <w:rPr>
                <w:rFonts w:ascii="Arial" w:hAnsi="Arial" w:cs="Arial"/>
              </w:rPr>
              <w:t xml:space="preserve"> from all combined segments.</w:t>
            </w:r>
          </w:p>
        </w:tc>
      </w:tr>
      <w:tr w:rsidR="00EA28AF" w:rsidRPr="00CF2322" w14:paraId="0C1E84AD" w14:textId="77777777" w:rsidTr="00900F40">
        <w:tblPrEx>
          <w:jc w:val="left"/>
        </w:tblPrEx>
        <w:trPr>
          <w:trHeight w:val="612"/>
        </w:trPr>
        <w:tc>
          <w:tcPr>
            <w:tcW w:w="4765" w:type="dxa"/>
          </w:tcPr>
          <w:p w14:paraId="68CFD031" w14:textId="2A1523BD" w:rsidR="00EA28AF" w:rsidRPr="004B0083" w:rsidRDefault="00EA28AF" w:rsidP="004C4493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</w:rPr>
            </w:pPr>
            <w:r w:rsidRPr="004B0083">
              <w:rPr>
                <w:rFonts w:ascii="Arial" w:hAnsi="Arial" w:cs="Arial"/>
                <w:bCs/>
              </w:rPr>
              <w:t xml:space="preserve">#15 Livability &amp; Safety: </w:t>
            </w:r>
          </w:p>
          <w:p w14:paraId="2BC8BF69" w14:textId="77777777" w:rsidR="00EA28AF" w:rsidRPr="004B0083" w:rsidRDefault="00EA28AF" w:rsidP="004C4493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Cs/>
              </w:rPr>
            </w:pPr>
            <w:r w:rsidRPr="004B0083">
              <w:rPr>
                <w:rFonts w:ascii="Arial" w:hAnsi="Arial" w:cs="Arial"/>
                <w:bCs/>
              </w:rPr>
              <w:t>Livability #5: The existing accident rate is not higher than the state average rate; not eligible for points.</w:t>
            </w:r>
          </w:p>
          <w:p w14:paraId="37E4CF2B" w14:textId="73269FAE" w:rsidR="00EA28AF" w:rsidRPr="004B0083" w:rsidRDefault="00EA28AF" w:rsidP="004C4493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Cs/>
              </w:rPr>
            </w:pPr>
            <w:r w:rsidRPr="004B0083">
              <w:rPr>
                <w:rFonts w:ascii="Arial" w:hAnsi="Arial" w:cs="Arial"/>
                <w:bCs/>
              </w:rPr>
              <w:t>Livability #6: No rates provided, not eligible for points</w:t>
            </w:r>
          </w:p>
        </w:tc>
        <w:tc>
          <w:tcPr>
            <w:tcW w:w="4585" w:type="dxa"/>
          </w:tcPr>
          <w:p w14:paraId="4330DE13" w14:textId="77777777" w:rsidR="00516017" w:rsidRDefault="00516017" w:rsidP="0051601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a. Agreed, the existing accident rate is not higher than the state average rate and thus not eligible for points.</w:t>
            </w:r>
          </w:p>
          <w:p w14:paraId="44C45DFD" w14:textId="77777777" w:rsidR="00516017" w:rsidRDefault="00516017" w:rsidP="00516017">
            <w:pPr>
              <w:rPr>
                <w:rFonts w:ascii="Arial" w:hAnsi="Arial" w:cs="Arial"/>
                <w:bCs/>
              </w:rPr>
            </w:pPr>
          </w:p>
          <w:p w14:paraId="1C09F8CE" w14:textId="5AEBE091" w:rsidR="00E72B72" w:rsidRPr="00E72B72" w:rsidRDefault="00516017" w:rsidP="00E72B7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b. </w:t>
            </w:r>
            <w:r w:rsidR="00E72B72" w:rsidRPr="00E72B72">
              <w:rPr>
                <w:rFonts w:ascii="Arial" w:hAnsi="Arial" w:cs="Arial"/>
                <w:bCs/>
              </w:rPr>
              <w:t xml:space="preserve"> City staff worked out the fatality rates for reach segment and found them to be lower than the statewide fatality rate.</w:t>
            </w:r>
            <w:r w:rsidR="00E72B72">
              <w:rPr>
                <w:rFonts w:ascii="Arial" w:hAnsi="Arial" w:cs="Arial"/>
                <w:bCs/>
              </w:rPr>
              <w:t xml:space="preserve"> Therefore, </w:t>
            </w:r>
            <w:r w:rsidR="00E72B72">
              <w:rPr>
                <w:rFonts w:ascii="Arial" w:hAnsi="Arial" w:cs="Arial"/>
                <w:bCs/>
              </w:rPr>
              <w:lastRenderedPageBreak/>
              <w:t xml:space="preserve">not eligible for points. </w:t>
            </w:r>
            <w:r w:rsidR="00E72B72" w:rsidRPr="00E72B72">
              <w:rPr>
                <w:rFonts w:ascii="Arial" w:hAnsi="Arial" w:cs="Arial"/>
                <w:bCs/>
              </w:rPr>
              <w:t xml:space="preserve"> See attachment “</w:t>
            </w:r>
            <w:r w:rsidR="00E72B72" w:rsidRPr="00E72B72">
              <w:rPr>
                <w:rFonts w:ascii="Arial" w:hAnsi="Arial" w:cs="Arial"/>
                <w:b/>
              </w:rPr>
              <w:t>2025 Before-After Crash Analysis_REVISE</w:t>
            </w:r>
            <w:r w:rsidR="00E72B72" w:rsidRPr="00E72B72">
              <w:rPr>
                <w:rFonts w:ascii="Arial" w:hAnsi="Arial" w:cs="Arial"/>
                <w:bCs/>
              </w:rPr>
              <w:t>”.</w:t>
            </w:r>
          </w:p>
          <w:p w14:paraId="5FEC6D00" w14:textId="459AB3AD" w:rsidR="00EA28AF" w:rsidRPr="00137F28" w:rsidRDefault="00EA28AF" w:rsidP="00516017">
            <w:pPr>
              <w:rPr>
                <w:rFonts w:ascii="Arial" w:hAnsi="Arial" w:cs="Arial"/>
              </w:rPr>
            </w:pPr>
          </w:p>
        </w:tc>
      </w:tr>
      <w:tr w:rsidR="00EA28AF" w:rsidRPr="00CF2322" w14:paraId="12C429E6" w14:textId="77777777" w:rsidTr="00614A90">
        <w:tblPrEx>
          <w:jc w:val="left"/>
        </w:tblPrEx>
        <w:trPr>
          <w:trHeight w:val="612"/>
        </w:trPr>
        <w:tc>
          <w:tcPr>
            <w:tcW w:w="9350" w:type="dxa"/>
            <w:gridSpan w:val="2"/>
          </w:tcPr>
          <w:p w14:paraId="7728DE92" w14:textId="77777777" w:rsidR="00EA28AF" w:rsidRDefault="00EA28AF" w:rsidP="00EA28AF">
            <w:pPr>
              <w:rPr>
                <w:rFonts w:ascii="Arial" w:hAnsi="Arial" w:cs="Arial"/>
              </w:rPr>
            </w:pPr>
          </w:p>
          <w:p w14:paraId="75EF6D3D" w14:textId="488E1043" w:rsidR="00EA28AF" w:rsidRDefault="00EA28AF" w:rsidP="00EA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Bakersfield 08 – Niles St Bike Lanes</w:t>
            </w:r>
          </w:p>
          <w:p w14:paraId="6B4A0C3B" w14:textId="77777777" w:rsidR="00EA28AF" w:rsidRPr="00CF2322" w:rsidRDefault="00EA28AF" w:rsidP="00EA28AF">
            <w:pPr>
              <w:rPr>
                <w:rFonts w:ascii="Arial" w:hAnsi="Arial" w:cs="Arial"/>
              </w:rPr>
            </w:pPr>
          </w:p>
        </w:tc>
      </w:tr>
      <w:tr w:rsidR="00EA28AF" w:rsidRPr="00CF2322" w14:paraId="71384550" w14:textId="77777777" w:rsidTr="00333765">
        <w:tblPrEx>
          <w:jc w:val="left"/>
        </w:tblPrEx>
        <w:trPr>
          <w:trHeight w:val="612"/>
        </w:trPr>
        <w:tc>
          <w:tcPr>
            <w:tcW w:w="4765" w:type="dxa"/>
          </w:tcPr>
          <w:p w14:paraId="0A8816C7" w14:textId="2020B0EA" w:rsidR="00EA28AF" w:rsidRPr="004B0083" w:rsidRDefault="00EA28AF" w:rsidP="004C4493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#2 Project Eligibility: </w:t>
            </w:r>
            <w:r w:rsidRPr="00D77369">
              <w:rPr>
                <w:rFonts w:ascii="Arial" w:hAnsi="Arial" w:cs="Arial"/>
              </w:rPr>
              <w:t>Will send to Caltrans HQ for eligibility determination since the project already exists.</w:t>
            </w:r>
          </w:p>
        </w:tc>
        <w:tc>
          <w:tcPr>
            <w:tcW w:w="4585" w:type="dxa"/>
          </w:tcPr>
          <w:p w14:paraId="21DE88F1" w14:textId="4B610791" w:rsidR="00EA28AF" w:rsidRPr="00900F40" w:rsidRDefault="003C1989" w:rsidP="003C198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Understood.</w:t>
            </w:r>
          </w:p>
        </w:tc>
      </w:tr>
      <w:tr w:rsidR="00EA28AF" w:rsidRPr="00CF2322" w14:paraId="209975A5" w14:textId="77777777" w:rsidTr="00333765">
        <w:tblPrEx>
          <w:jc w:val="left"/>
        </w:tblPrEx>
        <w:trPr>
          <w:trHeight w:val="612"/>
        </w:trPr>
        <w:tc>
          <w:tcPr>
            <w:tcW w:w="4765" w:type="dxa"/>
          </w:tcPr>
          <w:p w14:paraId="30991CF9" w14:textId="77777777" w:rsidR="00EA28AF" w:rsidRDefault="00EA28AF" w:rsidP="004C4493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#5 Project Description: </w:t>
            </w:r>
            <w:r w:rsidRPr="00D77369">
              <w:rPr>
                <w:rFonts w:ascii="Arial" w:hAnsi="Arial" w:cs="Arial"/>
              </w:rPr>
              <w:t xml:space="preserve">Revise project description to include full scope. CMAQ does not allow for maintenance of existing infrastructure. </w:t>
            </w:r>
          </w:p>
          <w:p w14:paraId="4BF03DD7" w14:textId="77777777" w:rsidR="00EA28AF" w:rsidRDefault="00EA28AF" w:rsidP="004C4493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D77369">
              <w:rPr>
                <w:rFonts w:ascii="Arial" w:hAnsi="Arial" w:cs="Arial"/>
              </w:rPr>
              <w:t>Google maps show existing bicycle lane</w:t>
            </w:r>
            <w:r>
              <w:rPr>
                <w:rFonts w:ascii="Arial" w:hAnsi="Arial" w:cs="Arial"/>
              </w:rPr>
              <w:t>s.</w:t>
            </w:r>
          </w:p>
          <w:p w14:paraId="5C296386" w14:textId="046FB144" w:rsidR="00EA28AF" w:rsidRPr="00D77369" w:rsidRDefault="00EA28AF" w:rsidP="004C4493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D77369">
              <w:rPr>
                <w:rFonts w:ascii="Arial" w:hAnsi="Arial" w:cs="Arial"/>
              </w:rPr>
              <w:t xml:space="preserve"> Resolution states corridor improvements, application states installation of Class I bike lanes, and project justification states streetscape and safety and improvements with installation of Class II &amp; IV bike lanes.</w:t>
            </w:r>
          </w:p>
        </w:tc>
        <w:tc>
          <w:tcPr>
            <w:tcW w:w="4585" w:type="dxa"/>
          </w:tcPr>
          <w:p w14:paraId="61CDE014" w14:textId="77777777" w:rsidR="003C1989" w:rsidRPr="003C1989" w:rsidRDefault="003C1989" w:rsidP="003C1989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</w:rPr>
            </w:pPr>
            <w:r w:rsidRPr="003C1989">
              <w:rPr>
                <w:rFonts w:ascii="Arial" w:eastAsia="Times New Roman" w:hAnsi="Arial" w:cs="Arial"/>
                <w:color w:val="000000"/>
              </w:rPr>
              <w:t>Project description: Description was updated in attached revised project application.</w:t>
            </w:r>
          </w:p>
          <w:p w14:paraId="4917E5D0" w14:textId="6E12638A" w:rsidR="003C1989" w:rsidRDefault="003C1989" w:rsidP="003C19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a. </w:t>
            </w:r>
            <w:r w:rsidRPr="003C1989">
              <w:rPr>
                <w:rFonts w:ascii="Arial" w:hAnsi="Arial" w:cs="Arial"/>
              </w:rPr>
              <w:t>Existing bike lanes are Class II, this project will convert them to Class IV (Separated bike lanes).</w:t>
            </w:r>
          </w:p>
          <w:p w14:paraId="77807A20" w14:textId="77777777" w:rsidR="003C1989" w:rsidRDefault="003C1989" w:rsidP="003C1989">
            <w:pPr>
              <w:rPr>
                <w:rFonts w:ascii="Arial" w:hAnsi="Arial" w:cs="Arial"/>
              </w:rPr>
            </w:pPr>
          </w:p>
          <w:p w14:paraId="4A8A43C9" w14:textId="36D5BF3A" w:rsidR="003C1989" w:rsidRPr="003C1989" w:rsidRDefault="003C1989" w:rsidP="003C19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b. </w:t>
            </w:r>
            <w:r w:rsidRPr="003C1989">
              <w:rPr>
                <w:rFonts w:ascii="Arial" w:hAnsi="Arial" w:cs="Arial"/>
              </w:rPr>
              <w:t>Class I was referring to the distinction made by the ARB emissions calculator.  This has been edited, see attached revised project application and justification.</w:t>
            </w:r>
          </w:p>
          <w:p w14:paraId="45CBC163" w14:textId="4A3E65E9" w:rsidR="003C1989" w:rsidRPr="003C1989" w:rsidRDefault="003C1989" w:rsidP="003C1989">
            <w:pPr>
              <w:rPr>
                <w:rFonts w:ascii="Arial" w:hAnsi="Arial" w:cs="Arial"/>
              </w:rPr>
            </w:pPr>
          </w:p>
          <w:p w14:paraId="3ADBE2D2" w14:textId="34D82E63" w:rsidR="00EA28AF" w:rsidRPr="00900F40" w:rsidRDefault="00EA28AF" w:rsidP="00EA28AF">
            <w:pPr>
              <w:rPr>
                <w:rFonts w:ascii="Arial" w:hAnsi="Arial" w:cs="Arial"/>
              </w:rPr>
            </w:pPr>
          </w:p>
        </w:tc>
      </w:tr>
      <w:tr w:rsidR="00EA28AF" w:rsidRPr="00CF2322" w14:paraId="72C5FBB4" w14:textId="77777777" w:rsidTr="00333765">
        <w:tblPrEx>
          <w:jc w:val="left"/>
        </w:tblPrEx>
        <w:trPr>
          <w:trHeight w:val="612"/>
        </w:trPr>
        <w:tc>
          <w:tcPr>
            <w:tcW w:w="4765" w:type="dxa"/>
          </w:tcPr>
          <w:p w14:paraId="5EC0D1DB" w14:textId="46DB9781" w:rsidR="00EA28AF" w:rsidRPr="00D77369" w:rsidRDefault="00EA28AF" w:rsidP="004C4493">
            <w:pPr>
              <w:pStyle w:val="ListParagraph"/>
              <w:numPr>
                <w:ilvl w:val="0"/>
                <w:numId w:val="21"/>
              </w:numPr>
              <w:spacing w:line="25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#6 Project Funding: </w:t>
            </w:r>
            <w:r w:rsidRPr="00D77369">
              <w:rPr>
                <w:rFonts w:ascii="Arial" w:hAnsi="Arial" w:cs="Arial"/>
              </w:rPr>
              <w:t>What funding was used for the NiMo project FY 22-23?</w:t>
            </w:r>
          </w:p>
        </w:tc>
        <w:tc>
          <w:tcPr>
            <w:tcW w:w="4585" w:type="dxa"/>
          </w:tcPr>
          <w:p w14:paraId="4D059E62" w14:textId="6816C4DA" w:rsidR="003C1989" w:rsidRPr="003C1989" w:rsidRDefault="003C1989" w:rsidP="003C1989">
            <w:pPr>
              <w:tabs>
                <w:tab w:val="left" w:pos="1096"/>
              </w:tabs>
              <w:rPr>
                <w:rFonts w:ascii="Arial" w:hAnsi="Arial" w:cs="Arial"/>
              </w:rPr>
            </w:pPr>
            <w:r w:rsidRPr="003C1989">
              <w:rPr>
                <w:rFonts w:ascii="Arial" w:hAnsi="Arial" w:cs="Arial"/>
              </w:rPr>
              <w:t>Project Funding: Local funding (Measure 'N' or Public Safety and Vital Services Funds) were used for the design of this project.  No construction has taken place. </w:t>
            </w:r>
          </w:p>
          <w:p w14:paraId="263FA5BD" w14:textId="6B99F2E3" w:rsidR="00EA28AF" w:rsidRPr="00900F40" w:rsidRDefault="00EA28AF" w:rsidP="003C1989">
            <w:pPr>
              <w:tabs>
                <w:tab w:val="left" w:pos="1096"/>
              </w:tabs>
              <w:rPr>
                <w:rFonts w:ascii="Arial" w:hAnsi="Arial" w:cs="Arial"/>
              </w:rPr>
            </w:pPr>
          </w:p>
        </w:tc>
      </w:tr>
      <w:tr w:rsidR="00EA28AF" w:rsidRPr="00CF2322" w14:paraId="6A81F1BB" w14:textId="77777777" w:rsidTr="00333765">
        <w:tblPrEx>
          <w:jc w:val="left"/>
        </w:tblPrEx>
        <w:trPr>
          <w:trHeight w:val="612"/>
        </w:trPr>
        <w:tc>
          <w:tcPr>
            <w:tcW w:w="4765" w:type="dxa"/>
          </w:tcPr>
          <w:p w14:paraId="78665CB7" w14:textId="77777777" w:rsidR="00EA28AF" w:rsidRDefault="00EA28AF" w:rsidP="004C4493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#8-13: Emission reductions: I</w:t>
            </w:r>
            <w:r w:rsidRPr="00D77369">
              <w:rPr>
                <w:rFonts w:ascii="Arial" w:hAnsi="Arial" w:cs="Arial"/>
              </w:rPr>
              <w:t>ncorrect emission factors</w:t>
            </w:r>
            <w:r>
              <w:rPr>
                <w:rFonts w:ascii="Arial" w:hAnsi="Arial" w:cs="Arial"/>
              </w:rPr>
              <w:t xml:space="preserve"> used in calculation (pages 6-7).</w:t>
            </w:r>
            <w:r w:rsidRPr="00D77369">
              <w:rPr>
                <w:rFonts w:ascii="Arial" w:hAnsi="Arial" w:cs="Arial"/>
              </w:rPr>
              <w:t xml:space="preserve"> Need to use Emission Factor Tables</w:t>
            </w:r>
            <w:r>
              <w:rPr>
                <w:rFonts w:ascii="Arial" w:hAnsi="Arial" w:cs="Arial"/>
              </w:rPr>
              <w:t xml:space="preserve">, </w:t>
            </w:r>
            <w:r w:rsidRPr="00D77369">
              <w:rPr>
                <w:rFonts w:ascii="Arial" w:hAnsi="Arial" w:cs="Arial"/>
              </w:rPr>
              <w:t>September 2024</w:t>
            </w:r>
          </w:p>
          <w:p w14:paraId="625FE625" w14:textId="77777777" w:rsidR="00EA28AF" w:rsidRDefault="00EA28AF" w:rsidP="004C4493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After using the CARB database, staff received these results:</w:t>
            </w:r>
          </w:p>
          <w:p w14:paraId="41F3B763" w14:textId="77777777" w:rsidR="00EA28AF" w:rsidRDefault="00EA28AF" w:rsidP="00EA28AF">
            <w:pPr>
              <w:pStyle w:val="ListParagraph"/>
              <w:ind w:left="10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#8 VMT reduction: 18,182 annual miles</w:t>
            </w:r>
          </w:p>
          <w:p w14:paraId="46318FC3" w14:textId="77777777" w:rsidR="00EA28AF" w:rsidRDefault="00EA28AF" w:rsidP="00EA28AF">
            <w:pPr>
              <w:pStyle w:val="ListParagraph"/>
              <w:ind w:left="10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#9 VOC reduction: 0.0243 kg/day</w:t>
            </w:r>
          </w:p>
          <w:p w14:paraId="16C7FE02" w14:textId="1379072B" w:rsidR="00EA28AF" w:rsidRPr="00FA769E" w:rsidRDefault="00EA28AF" w:rsidP="00EA28AF">
            <w:pPr>
              <w:pStyle w:val="ListParagraph"/>
              <w:ind w:left="10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#12 PM2.5 reduction: 0.002 kg/day</w:t>
            </w:r>
          </w:p>
        </w:tc>
        <w:tc>
          <w:tcPr>
            <w:tcW w:w="4585" w:type="dxa"/>
          </w:tcPr>
          <w:p w14:paraId="11685497" w14:textId="66D91441" w:rsidR="00EA28AF" w:rsidRPr="00900F40" w:rsidRDefault="003C1989" w:rsidP="00EA28AF">
            <w:pPr>
              <w:rPr>
                <w:rFonts w:ascii="Arial" w:hAnsi="Arial" w:cs="Arial"/>
              </w:rPr>
            </w:pPr>
            <w:r w:rsidRPr="003C1989">
              <w:rPr>
                <w:rFonts w:ascii="Arial" w:hAnsi="Arial" w:cs="Arial"/>
              </w:rPr>
              <w:t xml:space="preserve">Emissions calculations were updated using the Sept. 2024 emission factors.  </w:t>
            </w:r>
            <w:r w:rsidR="003B7039">
              <w:rPr>
                <w:rFonts w:ascii="Arial" w:hAnsi="Arial" w:cs="Arial"/>
              </w:rPr>
              <w:t>All reductions have been recalculated and listed on the attached Revised project application.</w:t>
            </w:r>
          </w:p>
        </w:tc>
      </w:tr>
      <w:tr w:rsidR="00EA28AF" w:rsidRPr="00CF2322" w14:paraId="50A040FB" w14:textId="77777777" w:rsidTr="00333765">
        <w:tblPrEx>
          <w:jc w:val="left"/>
        </w:tblPrEx>
        <w:trPr>
          <w:trHeight w:val="612"/>
        </w:trPr>
        <w:tc>
          <w:tcPr>
            <w:tcW w:w="4765" w:type="dxa"/>
          </w:tcPr>
          <w:p w14:paraId="03D61201" w14:textId="2BC41F74" w:rsidR="00EA28AF" w:rsidRPr="00FA769E" w:rsidRDefault="00EA28AF" w:rsidP="004C4493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bCs/>
              </w:rPr>
            </w:pPr>
            <w:r w:rsidRPr="00735C99">
              <w:rPr>
                <w:rFonts w:ascii="Arial" w:hAnsi="Arial" w:cs="Arial"/>
                <w:bCs/>
              </w:rPr>
              <w:t>#14 Cost-Effectiveness: Staff ran the CARB database and the result is $</w:t>
            </w:r>
            <w:r>
              <w:rPr>
                <w:rFonts w:ascii="Arial" w:hAnsi="Arial" w:cs="Arial"/>
                <w:bCs/>
              </w:rPr>
              <w:t>1,600.50</w:t>
            </w:r>
            <w:r w:rsidRPr="00735C99">
              <w:rPr>
                <w:rFonts w:ascii="Arial" w:hAnsi="Arial" w:cs="Arial"/>
                <w:bCs/>
              </w:rPr>
              <w:t>/lb for CE.</w:t>
            </w:r>
          </w:p>
        </w:tc>
        <w:tc>
          <w:tcPr>
            <w:tcW w:w="4585" w:type="dxa"/>
          </w:tcPr>
          <w:p w14:paraId="467D512F" w14:textId="1F2F5CC4" w:rsidR="00EA28AF" w:rsidRPr="00CF2322" w:rsidRDefault="00EC34BB" w:rsidP="00EA28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Updated cost effectiveness has been changed on Revised Project Application and Revised emission calculations</w:t>
            </w:r>
          </w:p>
        </w:tc>
      </w:tr>
      <w:tr w:rsidR="00EA28AF" w:rsidRPr="00CF2322" w14:paraId="3BCCD759" w14:textId="77777777" w:rsidTr="00900F40">
        <w:tblPrEx>
          <w:jc w:val="left"/>
        </w:tblPrEx>
        <w:trPr>
          <w:trHeight w:val="612"/>
        </w:trPr>
        <w:tc>
          <w:tcPr>
            <w:tcW w:w="4765" w:type="dxa"/>
          </w:tcPr>
          <w:p w14:paraId="60909AD0" w14:textId="77777777" w:rsidR="00EA28AF" w:rsidRDefault="00EA28AF" w:rsidP="004C4493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</w:t>
            </w:r>
            <w:r w:rsidRPr="00FA769E">
              <w:rPr>
                <w:rFonts w:ascii="Arial" w:hAnsi="Arial" w:cs="Arial"/>
              </w:rPr>
              <w:t xml:space="preserve">15 Livability &amp; </w:t>
            </w:r>
            <w:r>
              <w:rPr>
                <w:rFonts w:ascii="Arial" w:hAnsi="Arial" w:cs="Arial"/>
              </w:rPr>
              <w:t>Safety</w:t>
            </w:r>
            <w:r w:rsidRPr="00FA769E">
              <w:rPr>
                <w:rFonts w:ascii="Arial" w:hAnsi="Arial" w:cs="Arial"/>
              </w:rPr>
              <w:t xml:space="preserve"> </w:t>
            </w:r>
          </w:p>
          <w:p w14:paraId="7052A0D5" w14:textId="07F8DB7C" w:rsidR="00EA28AF" w:rsidRDefault="00EA28AF" w:rsidP="004C4493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Livability </w:t>
            </w:r>
            <w:r w:rsidRPr="00FA769E">
              <w:rPr>
                <w:rFonts w:ascii="Arial" w:hAnsi="Arial" w:cs="Arial"/>
              </w:rPr>
              <w:t>#5</w:t>
            </w:r>
            <w:r>
              <w:rPr>
                <w:rFonts w:ascii="Arial" w:hAnsi="Arial" w:cs="Arial"/>
              </w:rPr>
              <w:t>:</w:t>
            </w:r>
            <w:r w:rsidRPr="00FA769E">
              <w:rPr>
                <w:rFonts w:ascii="Arial" w:hAnsi="Arial" w:cs="Arial"/>
              </w:rPr>
              <w:t xml:space="preserve"> No statewide rate provided. Please provide average rate for a similar facility.  </w:t>
            </w:r>
            <w:r>
              <w:rPr>
                <w:rFonts w:ascii="Arial" w:hAnsi="Arial" w:cs="Arial"/>
              </w:rPr>
              <w:t>A</w:t>
            </w:r>
            <w:r w:rsidRPr="00FA769E">
              <w:rPr>
                <w:rFonts w:ascii="Arial" w:hAnsi="Arial" w:cs="Arial"/>
              </w:rPr>
              <w:t>rea project rate is not provided in required format. Provide before and after accident rate per VMT (accidents/ millions of vehicle miles (MVM)</w:t>
            </w:r>
            <w:r>
              <w:rPr>
                <w:rFonts w:ascii="Arial" w:hAnsi="Arial" w:cs="Arial"/>
              </w:rPr>
              <w:t>)</w:t>
            </w:r>
            <w:r w:rsidRPr="00FA769E">
              <w:rPr>
                <w:rFonts w:ascii="Arial" w:hAnsi="Arial" w:cs="Arial"/>
              </w:rPr>
              <w:t>. Not eligible for points as is</w:t>
            </w:r>
            <w:r>
              <w:rPr>
                <w:rFonts w:ascii="Arial" w:hAnsi="Arial" w:cs="Arial"/>
              </w:rPr>
              <w:t>.</w:t>
            </w:r>
          </w:p>
          <w:p w14:paraId="2EE9ACE9" w14:textId="6911F0E0" w:rsidR="00EA28AF" w:rsidRPr="00FA769E" w:rsidRDefault="00EA28AF" w:rsidP="004C4493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FA769E">
              <w:rPr>
                <w:rFonts w:ascii="Arial" w:hAnsi="Arial" w:cs="Arial"/>
              </w:rPr>
              <w:lastRenderedPageBreak/>
              <w:t>No fatality rates provided, not eligible for points as is.</w:t>
            </w:r>
          </w:p>
        </w:tc>
        <w:tc>
          <w:tcPr>
            <w:tcW w:w="4585" w:type="dxa"/>
          </w:tcPr>
          <w:p w14:paraId="559B244F" w14:textId="56AB615C" w:rsidR="00EA28AF" w:rsidRPr="00900F40" w:rsidRDefault="00F26A23" w:rsidP="00EA28AF">
            <w:pPr>
              <w:tabs>
                <w:tab w:val="left" w:pos="12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Statewide rate of 0.61 was provided in attachment 5 (accident rate analysis)</w:t>
            </w:r>
            <w:r w:rsidR="006A1EB2">
              <w:rPr>
                <w:rFonts w:ascii="Arial" w:hAnsi="Arial" w:cs="Arial"/>
              </w:rPr>
              <w:t>. Updated accident rate analysis and amended answers in attached Revised Justification and Benefits</w:t>
            </w:r>
          </w:p>
        </w:tc>
      </w:tr>
      <w:tr w:rsidR="00EA28AF" w:rsidRPr="00CF2322" w14:paraId="7A9C34CB" w14:textId="77777777" w:rsidTr="009F3773">
        <w:tblPrEx>
          <w:jc w:val="left"/>
        </w:tblPrEx>
        <w:trPr>
          <w:trHeight w:val="612"/>
        </w:trPr>
        <w:tc>
          <w:tcPr>
            <w:tcW w:w="9350" w:type="dxa"/>
            <w:gridSpan w:val="2"/>
          </w:tcPr>
          <w:p w14:paraId="5C4D42A6" w14:textId="5C1E69AC" w:rsidR="00EA28AF" w:rsidRDefault="00EA28AF" w:rsidP="00EA28AF">
            <w:pPr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Bakersfield 09 – Monitor St Bike Lanes</w:t>
            </w:r>
          </w:p>
          <w:p w14:paraId="28204FA5" w14:textId="77777777" w:rsidR="00EA28AF" w:rsidRPr="00900F40" w:rsidRDefault="00EA28AF" w:rsidP="00EA28AF">
            <w:pPr>
              <w:tabs>
                <w:tab w:val="left" w:pos="1222"/>
              </w:tabs>
              <w:rPr>
                <w:rFonts w:ascii="Arial" w:hAnsi="Arial" w:cs="Arial"/>
              </w:rPr>
            </w:pPr>
          </w:p>
        </w:tc>
      </w:tr>
      <w:tr w:rsidR="00EA28AF" w:rsidRPr="00CF2322" w14:paraId="5C13F67A" w14:textId="77777777" w:rsidTr="00900F40">
        <w:tblPrEx>
          <w:jc w:val="left"/>
        </w:tblPrEx>
        <w:trPr>
          <w:trHeight w:val="612"/>
        </w:trPr>
        <w:tc>
          <w:tcPr>
            <w:tcW w:w="4765" w:type="dxa"/>
          </w:tcPr>
          <w:p w14:paraId="3EAE331D" w14:textId="7CFE1F49" w:rsidR="00EA28AF" w:rsidRPr="00802F92" w:rsidRDefault="00EA28AF" w:rsidP="004C4493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D44DE4">
              <w:rPr>
                <w:rFonts w:ascii="Arial" w:hAnsi="Arial" w:cs="Arial"/>
              </w:rPr>
              <w:t>#2 Project Eligibility: This project will be sent to Caltrans Local Assistance for eligibility determination since CRS map lists Monitor St from White Ln to Merrimac Ave as a local road.</w:t>
            </w:r>
          </w:p>
        </w:tc>
        <w:tc>
          <w:tcPr>
            <w:tcW w:w="4585" w:type="dxa"/>
          </w:tcPr>
          <w:p w14:paraId="3BEBB1E2" w14:textId="6DD5C862" w:rsidR="00EA28AF" w:rsidRPr="00900F40" w:rsidRDefault="00791759" w:rsidP="00EA28AF">
            <w:pPr>
              <w:tabs>
                <w:tab w:val="left" w:pos="12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Understood.</w:t>
            </w:r>
          </w:p>
        </w:tc>
      </w:tr>
      <w:tr w:rsidR="00EA28AF" w:rsidRPr="00CF2322" w14:paraId="2EAE4319" w14:textId="77777777" w:rsidTr="00900F40">
        <w:tblPrEx>
          <w:jc w:val="left"/>
        </w:tblPrEx>
        <w:trPr>
          <w:trHeight w:val="612"/>
        </w:trPr>
        <w:tc>
          <w:tcPr>
            <w:tcW w:w="4765" w:type="dxa"/>
          </w:tcPr>
          <w:p w14:paraId="71D96C95" w14:textId="1BEF1FAA" w:rsidR="00EA28AF" w:rsidRPr="00802F92" w:rsidRDefault="00EA28AF" w:rsidP="004C4493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802F92">
              <w:rPr>
                <w:rFonts w:ascii="Arial" w:hAnsi="Arial" w:cs="Arial"/>
              </w:rPr>
              <w:t xml:space="preserve">#5 Project Description: Revise project description to include full scope. Clarify project activity: resolution states corridor improvements, application states installation </w:t>
            </w:r>
            <w:r w:rsidR="00EC34BB">
              <w:rPr>
                <w:rFonts w:ascii="Arial" w:hAnsi="Arial" w:cs="Arial"/>
              </w:rPr>
              <w:t xml:space="preserve">of </w:t>
            </w:r>
            <w:r w:rsidRPr="00802F92">
              <w:rPr>
                <w:rFonts w:ascii="Arial" w:hAnsi="Arial" w:cs="Arial"/>
              </w:rPr>
              <w:t>streetscape and safety and improvements with installation of Class II &amp; IV bike lanes.</w:t>
            </w:r>
          </w:p>
        </w:tc>
        <w:tc>
          <w:tcPr>
            <w:tcW w:w="4585" w:type="dxa"/>
          </w:tcPr>
          <w:p w14:paraId="3D277B34" w14:textId="2A557739" w:rsidR="00EA28AF" w:rsidRPr="00900F40" w:rsidRDefault="006A1EB2" w:rsidP="00EA28AF">
            <w:pPr>
              <w:tabs>
                <w:tab w:val="left" w:pos="12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Streetscape was removed from project description. Additional info was added to coversheet.  See attached Revised coversheet and Revised Project Background and Justification..</w:t>
            </w:r>
          </w:p>
        </w:tc>
      </w:tr>
      <w:tr w:rsidR="00EA28AF" w:rsidRPr="00CF2322" w14:paraId="79B6D337" w14:textId="77777777" w:rsidTr="00900F40">
        <w:tblPrEx>
          <w:jc w:val="left"/>
        </w:tblPrEx>
        <w:trPr>
          <w:trHeight w:val="612"/>
        </w:trPr>
        <w:tc>
          <w:tcPr>
            <w:tcW w:w="4765" w:type="dxa"/>
          </w:tcPr>
          <w:p w14:paraId="4DADB569" w14:textId="07413E23" w:rsidR="00EA28AF" w:rsidRPr="00802F92" w:rsidRDefault="00EA28AF" w:rsidP="004C4493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Page 2, Project Background and Justification: correct project limit to Monitor Street.</w:t>
            </w:r>
          </w:p>
        </w:tc>
        <w:tc>
          <w:tcPr>
            <w:tcW w:w="4585" w:type="dxa"/>
          </w:tcPr>
          <w:p w14:paraId="1C1556FC" w14:textId="2B2EE8AA" w:rsidR="00EA28AF" w:rsidRPr="00900F40" w:rsidRDefault="00791759" w:rsidP="00EA28AF">
            <w:pPr>
              <w:tabs>
                <w:tab w:val="left" w:pos="12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Corrected.  See attached revised Project Background and Justification.</w:t>
            </w:r>
          </w:p>
        </w:tc>
      </w:tr>
      <w:tr w:rsidR="00EA28AF" w:rsidRPr="00CF2322" w14:paraId="3321B3C5" w14:textId="77777777" w:rsidTr="00900F40">
        <w:tblPrEx>
          <w:jc w:val="left"/>
        </w:tblPrEx>
        <w:trPr>
          <w:trHeight w:val="612"/>
        </w:trPr>
        <w:tc>
          <w:tcPr>
            <w:tcW w:w="4765" w:type="dxa"/>
          </w:tcPr>
          <w:p w14:paraId="726477C8" w14:textId="7EED9CCF" w:rsidR="00EA28AF" w:rsidRDefault="00EA28AF" w:rsidP="004C4493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#6 Project Funding: </w:t>
            </w:r>
            <w:r w:rsidRPr="00802F92">
              <w:rPr>
                <w:rFonts w:ascii="Arial" w:hAnsi="Arial" w:cs="Arial"/>
              </w:rPr>
              <w:t xml:space="preserve">Cost estimates include utility relocations. </w:t>
            </w:r>
          </w:p>
          <w:p w14:paraId="6FC66937" w14:textId="77777777" w:rsidR="00EA28AF" w:rsidRDefault="00EA28AF" w:rsidP="004C4493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802F92">
              <w:rPr>
                <w:rFonts w:ascii="Arial" w:hAnsi="Arial" w:cs="Arial"/>
              </w:rPr>
              <w:t xml:space="preserve">Are there R/W conflicts? </w:t>
            </w:r>
          </w:p>
          <w:p w14:paraId="433EA49A" w14:textId="1C21E3C3" w:rsidR="00EA28AF" w:rsidRPr="00802F92" w:rsidRDefault="00EA28AF" w:rsidP="004C4493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802F92">
              <w:rPr>
                <w:rFonts w:ascii="Arial" w:hAnsi="Arial" w:cs="Arial"/>
              </w:rPr>
              <w:t>What is the R/W schedule?</w:t>
            </w:r>
          </w:p>
        </w:tc>
        <w:tc>
          <w:tcPr>
            <w:tcW w:w="4585" w:type="dxa"/>
          </w:tcPr>
          <w:p w14:paraId="553D7E43" w14:textId="44489AB6" w:rsidR="00EA28AF" w:rsidRPr="00900F40" w:rsidRDefault="00791759" w:rsidP="00EA28AF">
            <w:pPr>
              <w:tabs>
                <w:tab w:val="left" w:pos="12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There are no r/w conflicts.  All relocations are vertical adjustments to account for pavement work.</w:t>
            </w:r>
          </w:p>
        </w:tc>
      </w:tr>
      <w:tr w:rsidR="00EA28AF" w:rsidRPr="00CF2322" w14:paraId="16B63967" w14:textId="77777777" w:rsidTr="00900F40">
        <w:tblPrEx>
          <w:jc w:val="left"/>
        </w:tblPrEx>
        <w:trPr>
          <w:trHeight w:val="612"/>
        </w:trPr>
        <w:tc>
          <w:tcPr>
            <w:tcW w:w="4765" w:type="dxa"/>
          </w:tcPr>
          <w:p w14:paraId="5A07C4A7" w14:textId="77777777" w:rsidR="00EA28AF" w:rsidRPr="00802F92" w:rsidRDefault="00EA28AF" w:rsidP="004C4493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802F92">
              <w:rPr>
                <w:rFonts w:ascii="Arial" w:hAnsi="Arial" w:cs="Arial"/>
              </w:rPr>
              <w:t>#8-13: Emission reductions: Incorrect emission factors used in calculation (pages 6-7). Need to use Emission Factor Tables, September 2024</w:t>
            </w:r>
          </w:p>
          <w:p w14:paraId="771020A4" w14:textId="2781679D" w:rsidR="00EA28AF" w:rsidRPr="00802F92" w:rsidRDefault="00EA28AF" w:rsidP="004C4493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802F92">
              <w:rPr>
                <w:rFonts w:ascii="Arial" w:hAnsi="Arial" w:cs="Arial"/>
              </w:rPr>
              <w:t>After using the CARB database, staff received these results:</w:t>
            </w:r>
          </w:p>
          <w:p w14:paraId="40C13BF3" w14:textId="1979A4C6" w:rsidR="00EA28AF" w:rsidRPr="00802F92" w:rsidRDefault="00EA28AF" w:rsidP="00EA28AF">
            <w:pPr>
              <w:pStyle w:val="ListParagraph"/>
              <w:ind w:left="1080"/>
              <w:rPr>
                <w:rFonts w:ascii="Arial" w:hAnsi="Arial" w:cs="Arial"/>
              </w:rPr>
            </w:pPr>
            <w:r w:rsidRPr="00802F92">
              <w:rPr>
                <w:rFonts w:ascii="Arial" w:hAnsi="Arial" w:cs="Arial"/>
              </w:rPr>
              <w:t xml:space="preserve">#8 VMT reduction: </w:t>
            </w:r>
            <w:r>
              <w:rPr>
                <w:rFonts w:ascii="Arial" w:hAnsi="Arial" w:cs="Arial"/>
              </w:rPr>
              <w:t>19,963</w:t>
            </w:r>
            <w:r w:rsidRPr="00802F92">
              <w:rPr>
                <w:rFonts w:ascii="Arial" w:hAnsi="Arial" w:cs="Arial"/>
              </w:rPr>
              <w:t xml:space="preserve"> annual miles</w:t>
            </w:r>
          </w:p>
          <w:p w14:paraId="5025A33B" w14:textId="2770CB1B" w:rsidR="00EA28AF" w:rsidRDefault="00EA28AF" w:rsidP="00EA28AF">
            <w:pPr>
              <w:pStyle w:val="ListParagraph"/>
              <w:ind w:left="1080"/>
              <w:rPr>
                <w:rFonts w:ascii="Arial" w:hAnsi="Arial" w:cs="Arial"/>
              </w:rPr>
            </w:pPr>
            <w:r w:rsidRPr="00802F92">
              <w:rPr>
                <w:rFonts w:ascii="Arial" w:hAnsi="Arial" w:cs="Arial"/>
              </w:rPr>
              <w:t>#9 VOC reduction: 0.0</w:t>
            </w:r>
            <w:r>
              <w:rPr>
                <w:rFonts w:ascii="Arial" w:hAnsi="Arial" w:cs="Arial"/>
              </w:rPr>
              <w:t>2</w:t>
            </w:r>
            <w:r w:rsidRPr="00802F92">
              <w:rPr>
                <w:rFonts w:ascii="Arial" w:hAnsi="Arial" w:cs="Arial"/>
              </w:rPr>
              <w:t>3 kg/day</w:t>
            </w:r>
          </w:p>
          <w:p w14:paraId="242E2C0F" w14:textId="47A8E417" w:rsidR="00EA28AF" w:rsidRPr="00802F92" w:rsidRDefault="00EA28AF" w:rsidP="00EA28AF">
            <w:pPr>
              <w:pStyle w:val="ListParagraph"/>
              <w:ind w:left="10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#10 NOX reduction: 0.015 kg/day</w:t>
            </w:r>
          </w:p>
          <w:p w14:paraId="2589BDA0" w14:textId="3FD9F3F5" w:rsidR="00EA28AF" w:rsidRDefault="00EA28AF" w:rsidP="00EA28AF">
            <w:pPr>
              <w:pStyle w:val="ListParagraph"/>
              <w:ind w:left="1080"/>
              <w:rPr>
                <w:rFonts w:ascii="Arial" w:hAnsi="Arial" w:cs="Arial"/>
              </w:rPr>
            </w:pPr>
            <w:r w:rsidRPr="00802F92">
              <w:rPr>
                <w:rFonts w:ascii="Arial" w:hAnsi="Arial" w:cs="Arial"/>
              </w:rPr>
              <w:t>#12 PM2.5 reduction: 0.0</w:t>
            </w:r>
            <w:r>
              <w:rPr>
                <w:rFonts w:ascii="Arial" w:hAnsi="Arial" w:cs="Arial"/>
              </w:rPr>
              <w:t>15</w:t>
            </w:r>
            <w:r w:rsidRPr="00802F92">
              <w:rPr>
                <w:rFonts w:ascii="Arial" w:hAnsi="Arial" w:cs="Arial"/>
              </w:rPr>
              <w:t xml:space="preserve"> kg/day</w:t>
            </w:r>
          </w:p>
        </w:tc>
        <w:tc>
          <w:tcPr>
            <w:tcW w:w="4585" w:type="dxa"/>
          </w:tcPr>
          <w:p w14:paraId="303C5C85" w14:textId="13DF1CA0" w:rsidR="00EA28AF" w:rsidRPr="00900F40" w:rsidRDefault="003B7039" w:rsidP="00EA28AF">
            <w:pPr>
              <w:tabs>
                <w:tab w:val="left" w:pos="12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Emission factors updated to used Sept 2024 data. All reductions have been recalculated and listed on the attached Revised project application.</w:t>
            </w:r>
          </w:p>
        </w:tc>
      </w:tr>
      <w:tr w:rsidR="00EA28AF" w:rsidRPr="00CF2322" w14:paraId="31BB0F72" w14:textId="77777777" w:rsidTr="00900F40">
        <w:tblPrEx>
          <w:jc w:val="left"/>
        </w:tblPrEx>
        <w:trPr>
          <w:trHeight w:val="612"/>
        </w:trPr>
        <w:tc>
          <w:tcPr>
            <w:tcW w:w="4765" w:type="dxa"/>
          </w:tcPr>
          <w:p w14:paraId="50C2540D" w14:textId="1524EA06" w:rsidR="00EA28AF" w:rsidRPr="00802F92" w:rsidRDefault="00EA28AF" w:rsidP="004C4493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735C99">
              <w:rPr>
                <w:rFonts w:ascii="Arial" w:hAnsi="Arial" w:cs="Arial"/>
                <w:bCs/>
              </w:rPr>
              <w:t>#14 Cost-Effectiveness: Staff ran the CARB database and the result is $</w:t>
            </w:r>
            <w:r>
              <w:rPr>
                <w:rFonts w:ascii="Arial" w:hAnsi="Arial" w:cs="Arial"/>
                <w:bCs/>
              </w:rPr>
              <w:t>11,993.39</w:t>
            </w:r>
            <w:r w:rsidRPr="00735C99">
              <w:rPr>
                <w:rFonts w:ascii="Arial" w:hAnsi="Arial" w:cs="Arial"/>
                <w:bCs/>
              </w:rPr>
              <w:t>/lb for CE.</w:t>
            </w:r>
          </w:p>
        </w:tc>
        <w:tc>
          <w:tcPr>
            <w:tcW w:w="4585" w:type="dxa"/>
          </w:tcPr>
          <w:p w14:paraId="4A1F66E4" w14:textId="6F5773B1" w:rsidR="00EA28AF" w:rsidRPr="00900F40" w:rsidRDefault="00EC34BB" w:rsidP="00EA28AF">
            <w:pPr>
              <w:tabs>
                <w:tab w:val="left" w:pos="12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Updated cost effectiveness has been changed on Revised Project Application and Revised emission calculations</w:t>
            </w:r>
          </w:p>
        </w:tc>
      </w:tr>
      <w:tr w:rsidR="00EA28AF" w:rsidRPr="00CF2322" w14:paraId="2BC38CAF" w14:textId="77777777" w:rsidTr="00900F40">
        <w:tblPrEx>
          <w:jc w:val="left"/>
        </w:tblPrEx>
        <w:trPr>
          <w:trHeight w:val="612"/>
        </w:trPr>
        <w:tc>
          <w:tcPr>
            <w:tcW w:w="4765" w:type="dxa"/>
          </w:tcPr>
          <w:p w14:paraId="04A2454A" w14:textId="77777777" w:rsidR="00EA28AF" w:rsidRDefault="00EA28AF" w:rsidP="004C4493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</w:t>
            </w:r>
            <w:r w:rsidRPr="00FA769E">
              <w:rPr>
                <w:rFonts w:ascii="Arial" w:hAnsi="Arial" w:cs="Arial"/>
              </w:rPr>
              <w:t xml:space="preserve">15 Livability &amp; </w:t>
            </w:r>
            <w:r>
              <w:rPr>
                <w:rFonts w:ascii="Arial" w:hAnsi="Arial" w:cs="Arial"/>
              </w:rPr>
              <w:t>Safety</w:t>
            </w:r>
            <w:r w:rsidRPr="00FA769E">
              <w:rPr>
                <w:rFonts w:ascii="Arial" w:hAnsi="Arial" w:cs="Arial"/>
              </w:rPr>
              <w:t xml:space="preserve"> </w:t>
            </w:r>
          </w:p>
          <w:p w14:paraId="0F790389" w14:textId="77777777" w:rsidR="00EA28AF" w:rsidRDefault="00EA28AF" w:rsidP="004C4493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</w:rPr>
            </w:pPr>
            <w:r w:rsidRPr="00802F92">
              <w:rPr>
                <w:rFonts w:ascii="Arial" w:hAnsi="Arial" w:cs="Arial"/>
              </w:rPr>
              <w:t>Livability #5: No statewide rate provided. Please provide average rate for a similar facility.  Area project rate is not provided in required format. Provide before and after accident rate per VMT (accidents/ millions of vehicle miles (MVM)). Not eligible for points as is.</w:t>
            </w:r>
          </w:p>
          <w:p w14:paraId="42A56693" w14:textId="7A36481A" w:rsidR="00EA28AF" w:rsidRPr="00802F92" w:rsidRDefault="00EA28AF" w:rsidP="004C4493">
            <w:pPr>
              <w:pStyle w:val="ListParagraph"/>
              <w:numPr>
                <w:ilvl w:val="0"/>
                <w:numId w:val="28"/>
              </w:numPr>
              <w:rPr>
                <w:rFonts w:ascii="Arial" w:hAnsi="Arial" w:cs="Arial"/>
              </w:rPr>
            </w:pPr>
            <w:r w:rsidRPr="00802F92">
              <w:rPr>
                <w:rFonts w:ascii="Arial" w:hAnsi="Arial" w:cs="Arial"/>
              </w:rPr>
              <w:t>No fatality rates provided, not eligible for points as is.</w:t>
            </w:r>
          </w:p>
        </w:tc>
        <w:tc>
          <w:tcPr>
            <w:tcW w:w="4585" w:type="dxa"/>
          </w:tcPr>
          <w:p w14:paraId="5E5CDE28" w14:textId="5A223C03" w:rsidR="00EA28AF" w:rsidRPr="00900F40" w:rsidRDefault="006A1EB2" w:rsidP="00EA28AF">
            <w:pPr>
              <w:tabs>
                <w:tab w:val="left" w:pos="122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Statewide rate of 0.61 was provided in attachment 5 (accident rate analysis). Updated accident rate analysis and amended answers in attached Revised Justification and Benefits</w:t>
            </w:r>
          </w:p>
        </w:tc>
      </w:tr>
    </w:tbl>
    <w:p w14:paraId="19111CDD" w14:textId="13F6F568" w:rsidR="008F57E6" w:rsidRDefault="008F57E6">
      <w:pPr>
        <w:sectPr w:rsidR="008F57E6">
          <w:head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73DA357" w14:textId="77777777" w:rsidR="0089780C" w:rsidRDefault="0089780C" w:rsidP="00D44DE4"/>
    <w:sectPr w:rsidR="0089780C" w:rsidSect="004B5C8C">
      <w:pgSz w:w="15840" w:h="12240" w:orient="landscape"/>
      <w:pgMar w:top="1440" w:right="1440" w:bottom="135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Edgar Santana" w:date="2025-09-25T10:59:00Z" w:initials="ES">
    <w:p w14:paraId="08DC4A0B" w14:textId="77777777" w:rsidR="00EB3940" w:rsidRDefault="00EB3940" w:rsidP="00EB3940">
      <w:pPr>
        <w:pStyle w:val="CommentText"/>
      </w:pPr>
      <w:r>
        <w:rPr>
          <w:rStyle w:val="CommentReference"/>
        </w:rPr>
        <w:annotationRef/>
      </w:r>
      <w:r>
        <w:t>Should the project title be changed to Olive Dr/Kratzemeyer Adaptive Signal Coordination?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8DC4A0B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950BA63" w16cex:dateUtc="2025-09-25T17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8DC4A0B" w16cid:durableId="2950BA6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0EFA4" w14:textId="77777777" w:rsidR="009B4B65" w:rsidRDefault="009B4B65" w:rsidP="00394430">
      <w:pPr>
        <w:spacing w:after="0" w:line="240" w:lineRule="auto"/>
      </w:pPr>
      <w:r>
        <w:separator/>
      </w:r>
    </w:p>
  </w:endnote>
  <w:endnote w:type="continuationSeparator" w:id="0">
    <w:p w14:paraId="01C7896B" w14:textId="77777777" w:rsidR="009B4B65" w:rsidRDefault="009B4B65" w:rsidP="00394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F6259" w14:textId="77777777" w:rsidR="009B4B65" w:rsidRDefault="009B4B65" w:rsidP="00394430">
      <w:pPr>
        <w:spacing w:after="0" w:line="240" w:lineRule="auto"/>
      </w:pPr>
      <w:r>
        <w:separator/>
      </w:r>
    </w:p>
  </w:footnote>
  <w:footnote w:type="continuationSeparator" w:id="0">
    <w:p w14:paraId="7553882E" w14:textId="77777777" w:rsidR="009B4B65" w:rsidRDefault="009B4B65" w:rsidP="00394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5E3E7" w14:textId="5F3C2552" w:rsidR="00096CC6" w:rsidRPr="00096CC6" w:rsidRDefault="00096CC6" w:rsidP="00EE1EC6">
    <w:pPr>
      <w:pStyle w:val="Header"/>
      <w:jc w:val="center"/>
      <w:rPr>
        <w:b/>
        <w:sz w:val="28"/>
      </w:rPr>
    </w:pPr>
    <w:r w:rsidRPr="00096CC6">
      <w:rPr>
        <w:b/>
        <w:sz w:val="28"/>
      </w:rPr>
      <w:t>20</w:t>
    </w:r>
    <w:r w:rsidR="00EE1EC6">
      <w:rPr>
        <w:b/>
        <w:sz w:val="28"/>
      </w:rPr>
      <w:t>2</w:t>
    </w:r>
    <w:r w:rsidR="00CF39A9">
      <w:rPr>
        <w:b/>
        <w:sz w:val="28"/>
      </w:rPr>
      <w:t>5</w:t>
    </w:r>
    <w:r w:rsidRPr="00096CC6">
      <w:rPr>
        <w:b/>
        <w:sz w:val="28"/>
      </w:rPr>
      <w:t xml:space="preserve"> Call for Projects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57210"/>
    <w:multiLevelType w:val="hybridMultilevel"/>
    <w:tmpl w:val="3B8A6D4C"/>
    <w:lvl w:ilvl="0" w:tplc="8ABCF0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077FDE"/>
    <w:multiLevelType w:val="hybridMultilevel"/>
    <w:tmpl w:val="1EB0A0D6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E12766"/>
    <w:multiLevelType w:val="hybridMultilevel"/>
    <w:tmpl w:val="E77AD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C06D3"/>
    <w:multiLevelType w:val="hybridMultilevel"/>
    <w:tmpl w:val="1AB84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B52F1"/>
    <w:multiLevelType w:val="hybridMultilevel"/>
    <w:tmpl w:val="9FBEC10C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6963B8"/>
    <w:multiLevelType w:val="hybridMultilevel"/>
    <w:tmpl w:val="F148EF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C06059"/>
    <w:multiLevelType w:val="hybridMultilevel"/>
    <w:tmpl w:val="152EE730"/>
    <w:lvl w:ilvl="0" w:tplc="B35C7E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2278EA"/>
    <w:multiLevelType w:val="hybridMultilevel"/>
    <w:tmpl w:val="9AA88964"/>
    <w:lvl w:ilvl="0" w:tplc="512C88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597BC8"/>
    <w:multiLevelType w:val="hybridMultilevel"/>
    <w:tmpl w:val="9C82C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725FB"/>
    <w:multiLevelType w:val="hybridMultilevel"/>
    <w:tmpl w:val="7C56883A"/>
    <w:lvl w:ilvl="0" w:tplc="512C88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3248FC"/>
    <w:multiLevelType w:val="hybridMultilevel"/>
    <w:tmpl w:val="9B8A9508"/>
    <w:lvl w:ilvl="0" w:tplc="512C88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505424"/>
    <w:multiLevelType w:val="hybridMultilevel"/>
    <w:tmpl w:val="BDD62E84"/>
    <w:lvl w:ilvl="0" w:tplc="6DAA77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CA41CC"/>
    <w:multiLevelType w:val="hybridMultilevel"/>
    <w:tmpl w:val="1EB0A0D6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672A52"/>
    <w:multiLevelType w:val="hybridMultilevel"/>
    <w:tmpl w:val="887695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74246"/>
    <w:multiLevelType w:val="hybridMultilevel"/>
    <w:tmpl w:val="08782FE4"/>
    <w:lvl w:ilvl="0" w:tplc="DFCAFE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5A0C16"/>
    <w:multiLevelType w:val="hybridMultilevel"/>
    <w:tmpl w:val="1C008FAE"/>
    <w:lvl w:ilvl="0" w:tplc="512C88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C3C66BE"/>
    <w:multiLevelType w:val="hybridMultilevel"/>
    <w:tmpl w:val="5F20AF5C"/>
    <w:lvl w:ilvl="0" w:tplc="BFC2ED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D3355F0"/>
    <w:multiLevelType w:val="hybridMultilevel"/>
    <w:tmpl w:val="F42CC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60F11"/>
    <w:multiLevelType w:val="hybridMultilevel"/>
    <w:tmpl w:val="E77AD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E654B9"/>
    <w:multiLevelType w:val="hybridMultilevel"/>
    <w:tmpl w:val="ED88F95A"/>
    <w:lvl w:ilvl="0" w:tplc="1EDC4B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7C578B6"/>
    <w:multiLevelType w:val="hybridMultilevel"/>
    <w:tmpl w:val="EA66EC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85B37"/>
    <w:multiLevelType w:val="hybridMultilevel"/>
    <w:tmpl w:val="779630A6"/>
    <w:lvl w:ilvl="0" w:tplc="963873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DA10155"/>
    <w:multiLevelType w:val="hybridMultilevel"/>
    <w:tmpl w:val="B53E7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F82DB9"/>
    <w:multiLevelType w:val="hybridMultilevel"/>
    <w:tmpl w:val="3E58F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9B24F3"/>
    <w:multiLevelType w:val="hybridMultilevel"/>
    <w:tmpl w:val="9DF09126"/>
    <w:lvl w:ilvl="0" w:tplc="512C88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AC07B9"/>
    <w:multiLevelType w:val="hybridMultilevel"/>
    <w:tmpl w:val="0F00E302"/>
    <w:lvl w:ilvl="0" w:tplc="761EC3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034CAF"/>
    <w:multiLevelType w:val="hybridMultilevel"/>
    <w:tmpl w:val="304AD1A6"/>
    <w:lvl w:ilvl="0" w:tplc="512C88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CAE6AFD"/>
    <w:multiLevelType w:val="hybridMultilevel"/>
    <w:tmpl w:val="304AD1A6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E05541C"/>
    <w:multiLevelType w:val="hybridMultilevel"/>
    <w:tmpl w:val="1EB0A0D6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24045643">
    <w:abstractNumId w:val="17"/>
  </w:num>
  <w:num w:numId="2" w16cid:durableId="159395096">
    <w:abstractNumId w:val="8"/>
  </w:num>
  <w:num w:numId="3" w16cid:durableId="1536964677">
    <w:abstractNumId w:val="2"/>
  </w:num>
  <w:num w:numId="4" w16cid:durableId="2030831554">
    <w:abstractNumId w:val="18"/>
  </w:num>
  <w:num w:numId="5" w16cid:durableId="604923250">
    <w:abstractNumId w:val="23"/>
  </w:num>
  <w:num w:numId="6" w16cid:durableId="15428085">
    <w:abstractNumId w:val="26"/>
  </w:num>
  <w:num w:numId="7" w16cid:durableId="865560058">
    <w:abstractNumId w:val="27"/>
  </w:num>
  <w:num w:numId="8" w16cid:durableId="1679311383">
    <w:abstractNumId w:val="9"/>
  </w:num>
  <w:num w:numId="9" w16cid:durableId="1581212189">
    <w:abstractNumId w:val="10"/>
  </w:num>
  <w:num w:numId="10" w16cid:durableId="1319378163">
    <w:abstractNumId w:val="7"/>
  </w:num>
  <w:num w:numId="11" w16cid:durableId="258950428">
    <w:abstractNumId w:val="24"/>
  </w:num>
  <w:num w:numId="12" w16cid:durableId="785274544">
    <w:abstractNumId w:val="4"/>
  </w:num>
  <w:num w:numId="13" w16cid:durableId="2067145870">
    <w:abstractNumId w:val="15"/>
  </w:num>
  <w:num w:numId="14" w16cid:durableId="1258560514">
    <w:abstractNumId w:val="1"/>
  </w:num>
  <w:num w:numId="15" w16cid:durableId="488402431">
    <w:abstractNumId w:val="3"/>
  </w:num>
  <w:num w:numId="16" w16cid:durableId="1146437215">
    <w:abstractNumId w:val="19"/>
  </w:num>
  <w:num w:numId="17" w16cid:durableId="230045768">
    <w:abstractNumId w:val="28"/>
  </w:num>
  <w:num w:numId="18" w16cid:durableId="2066103641">
    <w:abstractNumId w:val="13"/>
  </w:num>
  <w:num w:numId="19" w16cid:durableId="1985968308">
    <w:abstractNumId w:val="14"/>
  </w:num>
  <w:num w:numId="20" w16cid:durableId="2132815993">
    <w:abstractNumId w:val="12"/>
  </w:num>
  <w:num w:numId="21" w16cid:durableId="1382747646">
    <w:abstractNumId w:val="5"/>
  </w:num>
  <w:num w:numId="22" w16cid:durableId="1548881014">
    <w:abstractNumId w:val="11"/>
  </w:num>
  <w:num w:numId="23" w16cid:durableId="1033268889">
    <w:abstractNumId w:val="25"/>
  </w:num>
  <w:num w:numId="24" w16cid:durableId="935286081">
    <w:abstractNumId w:val="6"/>
  </w:num>
  <w:num w:numId="25" w16cid:durableId="433476138">
    <w:abstractNumId w:val="22"/>
  </w:num>
  <w:num w:numId="26" w16cid:durableId="989791830">
    <w:abstractNumId w:val="0"/>
  </w:num>
  <w:num w:numId="27" w16cid:durableId="1478184900">
    <w:abstractNumId w:val="21"/>
  </w:num>
  <w:num w:numId="28" w16cid:durableId="81344534">
    <w:abstractNumId w:val="16"/>
  </w:num>
  <w:num w:numId="29" w16cid:durableId="1852597497">
    <w:abstractNumId w:val="20"/>
  </w:num>
  <w:numIdMacAtCleanup w:val="2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dgar Santana">
    <w15:presenceInfo w15:providerId="AD" w15:userId="S::esantana@bakersfieldcity.us::74b6b388-5d19-47ff-bfcb-2a63ce0822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430"/>
    <w:rsid w:val="00021715"/>
    <w:rsid w:val="000268CC"/>
    <w:rsid w:val="000272B1"/>
    <w:rsid w:val="000308E5"/>
    <w:rsid w:val="000402A8"/>
    <w:rsid w:val="00070AAD"/>
    <w:rsid w:val="00094584"/>
    <w:rsid w:val="000950AE"/>
    <w:rsid w:val="00096CC6"/>
    <w:rsid w:val="000D6D93"/>
    <w:rsid w:val="001004A1"/>
    <w:rsid w:val="00107CC2"/>
    <w:rsid w:val="00136D07"/>
    <w:rsid w:val="00137F28"/>
    <w:rsid w:val="001C75D6"/>
    <w:rsid w:val="001E01A5"/>
    <w:rsid w:val="00211B53"/>
    <w:rsid w:val="0022174D"/>
    <w:rsid w:val="00265BC0"/>
    <w:rsid w:val="0029147F"/>
    <w:rsid w:val="002C4175"/>
    <w:rsid w:val="002E2DBE"/>
    <w:rsid w:val="002E317E"/>
    <w:rsid w:val="00316532"/>
    <w:rsid w:val="00320A7E"/>
    <w:rsid w:val="00333765"/>
    <w:rsid w:val="00342B5A"/>
    <w:rsid w:val="00372C90"/>
    <w:rsid w:val="00394430"/>
    <w:rsid w:val="003B7039"/>
    <w:rsid w:val="003B7193"/>
    <w:rsid w:val="003C1989"/>
    <w:rsid w:val="003E6DD2"/>
    <w:rsid w:val="00433665"/>
    <w:rsid w:val="00434C4E"/>
    <w:rsid w:val="0044250E"/>
    <w:rsid w:val="00462D26"/>
    <w:rsid w:val="00482BF4"/>
    <w:rsid w:val="00482CCC"/>
    <w:rsid w:val="004B0083"/>
    <w:rsid w:val="004B3C86"/>
    <w:rsid w:val="004B5C8C"/>
    <w:rsid w:val="004C330C"/>
    <w:rsid w:val="004C4493"/>
    <w:rsid w:val="004C6583"/>
    <w:rsid w:val="004C7A34"/>
    <w:rsid w:val="004D7615"/>
    <w:rsid w:val="004F0B84"/>
    <w:rsid w:val="004F6FCA"/>
    <w:rsid w:val="00503F64"/>
    <w:rsid w:val="005079DA"/>
    <w:rsid w:val="00515D7D"/>
    <w:rsid w:val="00516017"/>
    <w:rsid w:val="005200E1"/>
    <w:rsid w:val="0053628D"/>
    <w:rsid w:val="0055160D"/>
    <w:rsid w:val="005541D8"/>
    <w:rsid w:val="005625ED"/>
    <w:rsid w:val="00562D0E"/>
    <w:rsid w:val="00587107"/>
    <w:rsid w:val="005C741C"/>
    <w:rsid w:val="006108DB"/>
    <w:rsid w:val="00626A02"/>
    <w:rsid w:val="00634228"/>
    <w:rsid w:val="00657446"/>
    <w:rsid w:val="00662009"/>
    <w:rsid w:val="00666A03"/>
    <w:rsid w:val="006A1EB2"/>
    <w:rsid w:val="006D2A4B"/>
    <w:rsid w:val="00735C99"/>
    <w:rsid w:val="00741B40"/>
    <w:rsid w:val="00747A52"/>
    <w:rsid w:val="007572E3"/>
    <w:rsid w:val="0076568C"/>
    <w:rsid w:val="00791759"/>
    <w:rsid w:val="007B757A"/>
    <w:rsid w:val="007D2D58"/>
    <w:rsid w:val="007E535F"/>
    <w:rsid w:val="007F3FBA"/>
    <w:rsid w:val="007F4FE3"/>
    <w:rsid w:val="00802F92"/>
    <w:rsid w:val="0084567D"/>
    <w:rsid w:val="00873F04"/>
    <w:rsid w:val="00880ECB"/>
    <w:rsid w:val="00893D0D"/>
    <w:rsid w:val="0089437A"/>
    <w:rsid w:val="0089780C"/>
    <w:rsid w:val="008A39EE"/>
    <w:rsid w:val="008A4425"/>
    <w:rsid w:val="008F57E6"/>
    <w:rsid w:val="00900F40"/>
    <w:rsid w:val="0090256C"/>
    <w:rsid w:val="0096273C"/>
    <w:rsid w:val="0097514F"/>
    <w:rsid w:val="00992B38"/>
    <w:rsid w:val="009B4B65"/>
    <w:rsid w:val="009C2AEB"/>
    <w:rsid w:val="00A452B1"/>
    <w:rsid w:val="00A9142E"/>
    <w:rsid w:val="00AA1280"/>
    <w:rsid w:val="00AC16C1"/>
    <w:rsid w:val="00AE62ED"/>
    <w:rsid w:val="00AF7FD5"/>
    <w:rsid w:val="00B3217B"/>
    <w:rsid w:val="00B333FA"/>
    <w:rsid w:val="00B66DF0"/>
    <w:rsid w:val="00B70F4A"/>
    <w:rsid w:val="00B74AD1"/>
    <w:rsid w:val="00C13D9E"/>
    <w:rsid w:val="00C26599"/>
    <w:rsid w:val="00C33D7A"/>
    <w:rsid w:val="00C523AD"/>
    <w:rsid w:val="00C835D4"/>
    <w:rsid w:val="00C86FC9"/>
    <w:rsid w:val="00CB1789"/>
    <w:rsid w:val="00CB3257"/>
    <w:rsid w:val="00CC2AA4"/>
    <w:rsid w:val="00CF39A9"/>
    <w:rsid w:val="00D04559"/>
    <w:rsid w:val="00D11594"/>
    <w:rsid w:val="00D33019"/>
    <w:rsid w:val="00D3316B"/>
    <w:rsid w:val="00D44DE4"/>
    <w:rsid w:val="00D456F0"/>
    <w:rsid w:val="00D46714"/>
    <w:rsid w:val="00D5323F"/>
    <w:rsid w:val="00D64815"/>
    <w:rsid w:val="00D770C5"/>
    <w:rsid w:val="00D77369"/>
    <w:rsid w:val="00DC224C"/>
    <w:rsid w:val="00DC6864"/>
    <w:rsid w:val="00E02817"/>
    <w:rsid w:val="00E15F03"/>
    <w:rsid w:val="00E163DF"/>
    <w:rsid w:val="00E320F5"/>
    <w:rsid w:val="00E56263"/>
    <w:rsid w:val="00E72B72"/>
    <w:rsid w:val="00EA28AF"/>
    <w:rsid w:val="00EB3940"/>
    <w:rsid w:val="00EC1420"/>
    <w:rsid w:val="00EC265E"/>
    <w:rsid w:val="00EC34BB"/>
    <w:rsid w:val="00ED2987"/>
    <w:rsid w:val="00ED2E2C"/>
    <w:rsid w:val="00EE1EC6"/>
    <w:rsid w:val="00EE5E33"/>
    <w:rsid w:val="00F15CBA"/>
    <w:rsid w:val="00F26A23"/>
    <w:rsid w:val="00F36A2C"/>
    <w:rsid w:val="00F36F0E"/>
    <w:rsid w:val="00F43364"/>
    <w:rsid w:val="00F554B3"/>
    <w:rsid w:val="00F77C63"/>
    <w:rsid w:val="00F91051"/>
    <w:rsid w:val="00FA34E6"/>
    <w:rsid w:val="00FA3AFC"/>
    <w:rsid w:val="00FA769E"/>
    <w:rsid w:val="00FB1253"/>
    <w:rsid w:val="00FC5765"/>
    <w:rsid w:val="00FC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5B285"/>
  <w15:chartTrackingRefBased/>
  <w15:docId w15:val="{8ACCEF85-C140-4017-B4DB-F41C66227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4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44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944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4430"/>
  </w:style>
  <w:style w:type="paragraph" w:styleId="Footer">
    <w:name w:val="footer"/>
    <w:basedOn w:val="Normal"/>
    <w:link w:val="FooterChar"/>
    <w:uiPriority w:val="99"/>
    <w:unhideWhenUsed/>
    <w:rsid w:val="003944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4430"/>
  </w:style>
  <w:style w:type="paragraph" w:styleId="ListParagraph">
    <w:name w:val="List Paragraph"/>
    <w:basedOn w:val="Normal"/>
    <w:uiPriority w:val="34"/>
    <w:qFormat/>
    <w:rsid w:val="00657446"/>
    <w:pPr>
      <w:ind w:left="720"/>
      <w:contextualSpacing/>
    </w:pPr>
  </w:style>
  <w:style w:type="paragraph" w:customStyle="1" w:styleId="Default">
    <w:name w:val="Default"/>
    <w:rsid w:val="000308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B39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39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39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39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39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2737</Words>
  <Characters>15605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Rochelle Invina</dc:creator>
  <cp:keywords/>
  <dc:description/>
  <cp:lastModifiedBy>Gavin Grimes</cp:lastModifiedBy>
  <cp:revision>3</cp:revision>
  <cp:lastPrinted>2025-09-26T16:42:00Z</cp:lastPrinted>
  <dcterms:created xsi:type="dcterms:W3CDTF">2025-10-01T23:03:00Z</dcterms:created>
  <dcterms:modified xsi:type="dcterms:W3CDTF">2025-10-01T23:25:00Z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19331ff2aa2ba59856f3cd514be361b668f8c09bee5dee06e468a124ee7a5666</vt:lpwstr>
  </property>
</Properties>
</file>